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452" w:rsidRDefault="00AA5672">
      <w:pPr>
        <w:pStyle w:val="1"/>
        <w:numPr>
          <w:ilvl w:val="0"/>
          <w:numId w:val="0"/>
        </w:numPr>
        <w:ind w:left="432" w:hanging="432"/>
        <w:jc w:val="center"/>
        <w:rPr>
          <w:sz w:val="44"/>
          <w:szCs w:val="44"/>
        </w:rPr>
      </w:pPr>
      <w:r>
        <w:rPr>
          <w:rFonts w:hint="eastAsia"/>
          <w:sz w:val="44"/>
          <w:szCs w:val="44"/>
        </w:rPr>
        <w:t>航天恒星科技有限公司</w:t>
      </w:r>
    </w:p>
    <w:p w:rsidR="00F56452" w:rsidRDefault="00816BE4">
      <w:pPr>
        <w:pStyle w:val="1"/>
        <w:numPr>
          <w:ilvl w:val="0"/>
          <w:numId w:val="0"/>
        </w:numPr>
        <w:ind w:left="432" w:hanging="432"/>
        <w:jc w:val="center"/>
        <w:rPr>
          <w:sz w:val="40"/>
          <w:szCs w:val="44"/>
        </w:rPr>
      </w:pPr>
      <w:r>
        <w:rPr>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9" o:spid="_x0000_s1026" type="#_x0000_t75" style="position:absolute;left:0;text-align:left;margin-left:-12.85pt;margin-top:-28.15pt;width:1in;height:1in;z-index:1">
            <v:imagedata r:id="rId6" o:title=""/>
          </v:shape>
        </w:pict>
      </w:r>
      <w:r w:rsidR="00AA5672">
        <w:rPr>
          <w:rFonts w:hint="eastAsia"/>
          <w:sz w:val="44"/>
          <w:szCs w:val="44"/>
        </w:rPr>
        <w:t>信工事业部</w:t>
      </w:r>
      <w:r w:rsidR="00AA5672">
        <w:rPr>
          <w:rFonts w:hint="eastAsia"/>
          <w:sz w:val="40"/>
          <w:szCs w:val="44"/>
        </w:rPr>
        <w:t>招聘简章</w:t>
      </w:r>
    </w:p>
    <w:p w:rsidR="00F56452" w:rsidRDefault="00F56452" w:rsidP="0005045E">
      <w:pPr>
        <w:adjustRightInd w:val="0"/>
        <w:snapToGrid w:val="0"/>
        <w:spacing w:line="720" w:lineRule="auto"/>
        <w:ind w:firstLineChars="200" w:firstLine="482"/>
        <w:rPr>
          <w:b/>
          <w:bCs/>
          <w:color w:val="000000"/>
          <w:sz w:val="24"/>
        </w:rPr>
      </w:pPr>
    </w:p>
    <w:p w:rsidR="00F56452" w:rsidRDefault="00AA5672">
      <w:pPr>
        <w:adjustRightInd w:val="0"/>
        <w:snapToGrid w:val="0"/>
        <w:spacing w:line="360" w:lineRule="auto"/>
        <w:ind w:firstLineChars="200" w:firstLine="482"/>
        <w:rPr>
          <w:b/>
          <w:bCs/>
          <w:color w:val="000000"/>
          <w:sz w:val="24"/>
        </w:rPr>
      </w:pPr>
      <w:r>
        <w:rPr>
          <w:rFonts w:hint="eastAsia"/>
          <w:b/>
          <w:bCs/>
          <w:color w:val="000000"/>
          <w:sz w:val="24"/>
        </w:rPr>
        <w:t>航天恒星科技有限公司简介：</w:t>
      </w:r>
    </w:p>
    <w:p w:rsidR="00F56452" w:rsidRDefault="00AA5672">
      <w:pPr>
        <w:adjustRightInd w:val="0"/>
        <w:snapToGrid w:val="0"/>
        <w:spacing w:line="360" w:lineRule="auto"/>
        <w:ind w:firstLineChars="200" w:firstLine="480"/>
        <w:rPr>
          <w:color w:val="000000"/>
          <w:sz w:val="24"/>
        </w:rPr>
      </w:pPr>
      <w:r>
        <w:rPr>
          <w:rFonts w:hint="eastAsia"/>
          <w:color w:val="000000"/>
          <w:sz w:val="24"/>
        </w:rPr>
        <w:t>航天恒星科技有限公司（航天五院</w:t>
      </w:r>
      <w:r>
        <w:rPr>
          <w:color w:val="000000"/>
          <w:sz w:val="24"/>
        </w:rPr>
        <w:t>503</w:t>
      </w:r>
      <w:r>
        <w:rPr>
          <w:rFonts w:hint="eastAsia"/>
          <w:color w:val="000000"/>
          <w:sz w:val="24"/>
        </w:rPr>
        <w:t>所），是中国航天科技集团公司卫星应用的总体单位，是中国航天卫星应用研究院的主要支撑单位。坐落于北京中关村地区，旗下拥有航天天绘、航天中为、航天鄱湖云等多家全资子公司。</w:t>
      </w:r>
    </w:p>
    <w:p w:rsidR="00F56452" w:rsidRDefault="00AA5672" w:rsidP="0005045E">
      <w:pPr>
        <w:adjustRightInd w:val="0"/>
        <w:snapToGrid w:val="0"/>
        <w:spacing w:line="360" w:lineRule="auto"/>
        <w:ind w:firstLineChars="200" w:firstLine="480"/>
        <w:rPr>
          <w:color w:val="000000"/>
          <w:sz w:val="24"/>
        </w:rPr>
      </w:pPr>
      <w:r>
        <w:rPr>
          <w:rFonts w:hint="eastAsia"/>
          <w:color w:val="000000"/>
          <w:sz w:val="24"/>
        </w:rPr>
        <w:t>公司依托天地一体化的优势和市场化的体制机制，营业收入以</w:t>
      </w:r>
      <w:r>
        <w:rPr>
          <w:rFonts w:hint="eastAsia"/>
          <w:color w:val="000000"/>
          <w:sz w:val="24"/>
        </w:rPr>
        <w:t>30%</w:t>
      </w:r>
      <w:r>
        <w:rPr>
          <w:rFonts w:hint="eastAsia"/>
          <w:color w:val="000000"/>
          <w:sz w:val="24"/>
        </w:rPr>
        <w:t>的速度高速增长。凭借着突出的创新能力和引领能力，公司荣获“中国自主创新科技企业奖”、“</w:t>
      </w:r>
      <w:r>
        <w:rPr>
          <w:rFonts w:hint="eastAsia"/>
          <w:color w:val="000000"/>
          <w:sz w:val="24"/>
        </w:rPr>
        <w:t>2012</w:t>
      </w:r>
      <w:r>
        <w:rPr>
          <w:rFonts w:hint="eastAsia"/>
          <w:color w:val="000000"/>
          <w:sz w:val="24"/>
        </w:rPr>
        <w:t>年度航天技术应用产业先进单位”、中关村国家自主创新示范区“十百千工程”重点培育企业等荣誉称号，是国资委确定的两家中央企业岗位分红权激励试点单位之一。</w:t>
      </w:r>
    </w:p>
    <w:p w:rsidR="00F56452" w:rsidRDefault="00AA5672" w:rsidP="0005045E">
      <w:pPr>
        <w:adjustRightInd w:val="0"/>
        <w:snapToGrid w:val="0"/>
        <w:spacing w:beforeLines="100" w:before="312" w:line="360" w:lineRule="auto"/>
        <w:ind w:firstLineChars="200" w:firstLine="482"/>
        <w:rPr>
          <w:color w:val="000000"/>
          <w:sz w:val="24"/>
        </w:rPr>
      </w:pPr>
      <w:r>
        <w:rPr>
          <w:rFonts w:hint="eastAsia"/>
          <w:b/>
          <w:bCs/>
          <w:color w:val="000000"/>
          <w:sz w:val="24"/>
        </w:rPr>
        <w:t>信息工程事业部简介：</w:t>
      </w:r>
    </w:p>
    <w:p w:rsidR="00F56452" w:rsidRDefault="00AA5672">
      <w:pPr>
        <w:adjustRightInd w:val="0"/>
        <w:snapToGrid w:val="0"/>
        <w:spacing w:line="360" w:lineRule="auto"/>
        <w:ind w:firstLineChars="200" w:firstLine="480"/>
        <w:rPr>
          <w:color w:val="000000"/>
          <w:sz w:val="24"/>
        </w:rPr>
      </w:pPr>
      <w:r>
        <w:rPr>
          <w:rFonts w:hint="eastAsia"/>
          <w:color w:val="000000"/>
          <w:sz w:val="24"/>
        </w:rPr>
        <w:t>信息工程事业部是航天恒星科技有限公司软件产品研发和信息化建设与运营的专业部门，面向军工、政府企事业单位与行业用户提供信息化综合服务。业务涵盖信息化咨询、软件产品研发、系统集成运维及数据运营等四大板块。</w:t>
      </w:r>
    </w:p>
    <w:p w:rsidR="00F56452" w:rsidRDefault="00AA5672" w:rsidP="0005045E">
      <w:pPr>
        <w:adjustRightInd w:val="0"/>
        <w:snapToGrid w:val="0"/>
        <w:spacing w:line="360" w:lineRule="auto"/>
        <w:ind w:firstLineChars="200" w:firstLine="480"/>
        <w:rPr>
          <w:rFonts w:hint="eastAsia"/>
          <w:color w:val="000000"/>
          <w:sz w:val="24"/>
        </w:rPr>
      </w:pPr>
      <w:r>
        <w:rPr>
          <w:rFonts w:hint="eastAsia"/>
          <w:color w:val="000000"/>
          <w:sz w:val="24"/>
        </w:rPr>
        <w:t>目前，事业部在全国拥有包括北京、南昌、成都、西安在内的四个业务分部，共有员工</w:t>
      </w:r>
      <w:r>
        <w:rPr>
          <w:rFonts w:hint="eastAsia"/>
          <w:color w:val="000000"/>
          <w:sz w:val="24"/>
        </w:rPr>
        <w:t>355</w:t>
      </w:r>
      <w:r>
        <w:rPr>
          <w:rFonts w:hint="eastAsia"/>
          <w:color w:val="000000"/>
          <w:sz w:val="24"/>
        </w:rPr>
        <w:t>人，其中，软件开发人员</w:t>
      </w:r>
      <w:r>
        <w:rPr>
          <w:rFonts w:hint="eastAsia"/>
          <w:color w:val="000000"/>
          <w:sz w:val="24"/>
        </w:rPr>
        <w:t>235</w:t>
      </w:r>
      <w:r>
        <w:rPr>
          <w:rFonts w:hint="eastAsia"/>
          <w:color w:val="000000"/>
          <w:sz w:val="24"/>
        </w:rPr>
        <w:t>人，集成及运维人员</w:t>
      </w:r>
      <w:r>
        <w:rPr>
          <w:rFonts w:hint="eastAsia"/>
          <w:color w:val="000000"/>
          <w:sz w:val="24"/>
        </w:rPr>
        <w:t>79</w:t>
      </w:r>
      <w:r>
        <w:rPr>
          <w:rFonts w:hint="eastAsia"/>
          <w:color w:val="000000"/>
          <w:sz w:val="24"/>
        </w:rPr>
        <w:t>人，已初步形成了面向全国市场的软件研制和集成实施团队。</w:t>
      </w:r>
    </w:p>
    <w:p w:rsidR="00F56452" w:rsidRDefault="00AA5672" w:rsidP="0005045E">
      <w:pPr>
        <w:adjustRightInd w:val="0"/>
        <w:snapToGrid w:val="0"/>
        <w:spacing w:beforeLines="100" w:before="312" w:line="360" w:lineRule="auto"/>
        <w:ind w:firstLineChars="200" w:firstLine="482"/>
        <w:rPr>
          <w:b/>
          <w:bCs/>
          <w:color w:val="000000"/>
          <w:sz w:val="24"/>
        </w:rPr>
      </w:pPr>
      <w:r>
        <w:rPr>
          <w:rFonts w:hint="eastAsia"/>
          <w:b/>
          <w:bCs/>
          <w:color w:val="000000"/>
          <w:sz w:val="24"/>
        </w:rPr>
        <w:t>事业部发展愿景：</w:t>
      </w:r>
    </w:p>
    <w:p w:rsidR="0005045E" w:rsidRPr="0005045E" w:rsidRDefault="00AA5672" w:rsidP="0005045E">
      <w:pPr>
        <w:pStyle w:val="C503-"/>
        <w:rPr>
          <w:rFonts w:hint="eastAsia"/>
        </w:rPr>
      </w:pPr>
      <w:r>
        <w:rPr>
          <w:rFonts w:hint="eastAsia"/>
        </w:rPr>
        <w:t>信息工程事业部秉持“坚持立足航天，发展航天；坚持面向市场，用户至上；坚持自主可控，安全第一；坚持技术先进，国际一流；坚持事业发展，员工幸福。”的发展理念，坚持不遗余力的创新发展，深耕细作，以一流的技术、一流的产品及一流的服务，为祖国航天事业及国家信息化建设贡献力量。</w:t>
      </w:r>
    </w:p>
    <w:p w:rsidR="0005045E" w:rsidRPr="0005045E" w:rsidRDefault="0005045E" w:rsidP="0005045E">
      <w:pPr>
        <w:adjustRightInd w:val="0"/>
        <w:snapToGrid w:val="0"/>
        <w:spacing w:beforeLines="100" w:before="312" w:line="360" w:lineRule="auto"/>
        <w:ind w:firstLineChars="200" w:firstLine="482"/>
        <w:rPr>
          <w:rFonts w:hint="eastAsia"/>
          <w:b/>
          <w:bCs/>
          <w:color w:val="000000"/>
          <w:sz w:val="24"/>
        </w:rPr>
      </w:pPr>
      <w:r w:rsidRPr="0005045E">
        <w:rPr>
          <w:rFonts w:hint="eastAsia"/>
          <w:b/>
          <w:bCs/>
          <w:color w:val="000000"/>
          <w:sz w:val="24"/>
        </w:rPr>
        <w:t>薪酬福利</w:t>
      </w:r>
      <w:r w:rsidRPr="0005045E">
        <w:rPr>
          <w:rFonts w:hint="eastAsia"/>
          <w:b/>
          <w:bCs/>
          <w:color w:val="000000"/>
          <w:sz w:val="24"/>
        </w:rPr>
        <w:t>:</w:t>
      </w:r>
    </w:p>
    <w:p w:rsidR="0005045E" w:rsidRPr="0005045E" w:rsidRDefault="0005045E" w:rsidP="0005045E">
      <w:pPr>
        <w:adjustRightInd w:val="0"/>
        <w:snapToGrid w:val="0"/>
        <w:spacing w:line="360" w:lineRule="auto"/>
        <w:ind w:firstLineChars="200" w:firstLine="480"/>
        <w:jc w:val="left"/>
        <w:rPr>
          <w:color w:val="000000"/>
          <w:sz w:val="24"/>
        </w:rPr>
      </w:pPr>
      <w:r>
        <w:rPr>
          <w:rFonts w:hint="eastAsia"/>
          <w:color w:val="000000"/>
          <w:sz w:val="24"/>
        </w:rPr>
        <w:t>单位提供设施完备的青年公寓、班车、职</w:t>
      </w:r>
      <w:r w:rsidRPr="0005045E">
        <w:rPr>
          <w:rFonts w:hint="eastAsia"/>
          <w:color w:val="000000"/>
          <w:sz w:val="24"/>
        </w:rPr>
        <w:t>工食堂</w:t>
      </w:r>
      <w:r>
        <w:rPr>
          <w:rFonts w:hint="eastAsia"/>
          <w:color w:val="000000"/>
          <w:sz w:val="24"/>
        </w:rPr>
        <w:t>、</w:t>
      </w:r>
      <w:r>
        <w:rPr>
          <w:color w:val="000000"/>
          <w:sz w:val="24"/>
        </w:rPr>
        <w:t>带薪休假</w:t>
      </w:r>
      <w:r w:rsidRPr="0005045E">
        <w:rPr>
          <w:rFonts w:hint="eastAsia"/>
          <w:color w:val="000000"/>
          <w:sz w:val="24"/>
        </w:rPr>
        <w:t>等多种福利；</w:t>
      </w:r>
    </w:p>
    <w:p w:rsidR="0005045E" w:rsidRPr="0005045E" w:rsidRDefault="0005045E" w:rsidP="0005045E">
      <w:pPr>
        <w:adjustRightInd w:val="0"/>
        <w:snapToGrid w:val="0"/>
        <w:spacing w:line="360" w:lineRule="auto"/>
        <w:ind w:firstLineChars="200" w:firstLine="480"/>
        <w:jc w:val="left"/>
        <w:rPr>
          <w:color w:val="000000"/>
          <w:sz w:val="24"/>
        </w:rPr>
      </w:pPr>
      <w:r w:rsidRPr="0005045E">
        <w:rPr>
          <w:rFonts w:hint="eastAsia"/>
          <w:color w:val="000000"/>
          <w:sz w:val="24"/>
        </w:rPr>
        <w:t>拥有完善的薪酬体系，为员工缴纳五险一金及补充医疗保险；</w:t>
      </w:r>
    </w:p>
    <w:p w:rsidR="00F56452" w:rsidRDefault="0005045E" w:rsidP="0005045E">
      <w:pPr>
        <w:adjustRightInd w:val="0"/>
        <w:snapToGrid w:val="0"/>
        <w:spacing w:line="360" w:lineRule="auto"/>
        <w:ind w:firstLineChars="200" w:firstLine="480"/>
        <w:jc w:val="left"/>
        <w:rPr>
          <w:color w:val="000000"/>
          <w:sz w:val="24"/>
        </w:rPr>
      </w:pPr>
      <w:r w:rsidRPr="0005045E">
        <w:rPr>
          <w:rFonts w:hint="eastAsia"/>
          <w:color w:val="000000"/>
          <w:sz w:val="24"/>
        </w:rPr>
        <w:t>实施岗位分红权等多种激励方式，提供具有竞争力的薪资待遇</w:t>
      </w:r>
      <w:r>
        <w:rPr>
          <w:rFonts w:hint="eastAsia"/>
          <w:color w:val="000000"/>
          <w:sz w:val="24"/>
        </w:rPr>
        <w:t>，</w:t>
      </w:r>
      <w:r>
        <w:rPr>
          <w:color w:val="000000"/>
          <w:sz w:val="24"/>
        </w:rPr>
        <w:t>对优秀员工实施骨干津贴鼓励</w:t>
      </w:r>
      <w:r w:rsidRPr="0005045E">
        <w:rPr>
          <w:rFonts w:hint="eastAsia"/>
          <w:color w:val="000000"/>
          <w:sz w:val="24"/>
        </w:rPr>
        <w:t>。</w:t>
      </w:r>
    </w:p>
    <w:p w:rsidR="007C6CBB" w:rsidRDefault="007C6CBB" w:rsidP="007C6CBB">
      <w:pPr>
        <w:adjustRightInd w:val="0"/>
        <w:snapToGrid w:val="0"/>
        <w:spacing w:beforeLines="100" w:before="312" w:line="300" w:lineRule="auto"/>
        <w:ind w:firstLine="482"/>
        <w:jc w:val="left"/>
        <w:rPr>
          <w:b/>
          <w:bCs/>
          <w:sz w:val="24"/>
        </w:rPr>
      </w:pPr>
      <w:r>
        <w:rPr>
          <w:rFonts w:hint="eastAsia"/>
          <w:b/>
          <w:bCs/>
          <w:sz w:val="24"/>
        </w:rPr>
        <w:lastRenderedPageBreak/>
        <w:t>办公地址：</w:t>
      </w:r>
    </w:p>
    <w:p w:rsidR="007C6CBB" w:rsidRDefault="007C6CBB" w:rsidP="007C6CBB">
      <w:pPr>
        <w:adjustRightInd w:val="0"/>
        <w:snapToGrid w:val="0"/>
        <w:spacing w:line="300" w:lineRule="auto"/>
        <w:ind w:firstLine="480"/>
        <w:jc w:val="left"/>
        <w:rPr>
          <w:sz w:val="24"/>
        </w:rPr>
      </w:pPr>
      <w:r>
        <w:rPr>
          <w:rFonts w:hint="eastAsia"/>
          <w:sz w:val="24"/>
        </w:rPr>
        <w:t>北京区域：北京市海淀区知春路</w:t>
      </w:r>
      <w:r>
        <w:rPr>
          <w:rFonts w:hint="eastAsia"/>
          <w:sz w:val="24"/>
        </w:rPr>
        <w:t>82</w:t>
      </w:r>
      <w:r>
        <w:rPr>
          <w:rFonts w:hint="eastAsia"/>
          <w:sz w:val="24"/>
        </w:rPr>
        <w:t>号院</w:t>
      </w:r>
    </w:p>
    <w:p w:rsidR="007C6CBB" w:rsidRDefault="007C6CBB" w:rsidP="007C6CBB">
      <w:pPr>
        <w:adjustRightInd w:val="0"/>
        <w:snapToGrid w:val="0"/>
        <w:spacing w:line="300" w:lineRule="auto"/>
        <w:ind w:firstLine="480"/>
        <w:jc w:val="left"/>
        <w:rPr>
          <w:sz w:val="24"/>
        </w:rPr>
      </w:pPr>
      <w:r>
        <w:rPr>
          <w:rFonts w:hint="eastAsia"/>
          <w:sz w:val="24"/>
        </w:rPr>
        <w:t>西安区域：陕西省西安市长安区航拓路中段汇航广场</w:t>
      </w:r>
      <w:r>
        <w:rPr>
          <w:rFonts w:hint="eastAsia"/>
          <w:sz w:val="24"/>
        </w:rPr>
        <w:t>B</w:t>
      </w:r>
      <w:r>
        <w:rPr>
          <w:rFonts w:hint="eastAsia"/>
          <w:sz w:val="24"/>
        </w:rPr>
        <w:t>座</w:t>
      </w:r>
      <w:r>
        <w:rPr>
          <w:rFonts w:hint="eastAsia"/>
          <w:sz w:val="24"/>
        </w:rPr>
        <w:t>7</w:t>
      </w:r>
      <w:r>
        <w:rPr>
          <w:rFonts w:hint="eastAsia"/>
          <w:sz w:val="24"/>
        </w:rPr>
        <w:t>楼</w:t>
      </w:r>
    </w:p>
    <w:p w:rsidR="007C6CBB" w:rsidRDefault="007C6CBB" w:rsidP="007C6CBB">
      <w:pPr>
        <w:adjustRightInd w:val="0"/>
        <w:snapToGrid w:val="0"/>
        <w:spacing w:line="300" w:lineRule="auto"/>
        <w:ind w:firstLine="480"/>
        <w:jc w:val="left"/>
        <w:rPr>
          <w:sz w:val="24"/>
        </w:rPr>
      </w:pPr>
      <w:r>
        <w:rPr>
          <w:rFonts w:hint="eastAsia"/>
          <w:sz w:val="24"/>
        </w:rPr>
        <w:t>成都区域：四川省成都市经济技术开发区成龙大道二段</w:t>
      </w:r>
      <w:r>
        <w:rPr>
          <w:rFonts w:hint="eastAsia"/>
          <w:sz w:val="24"/>
        </w:rPr>
        <w:t>1666</w:t>
      </w:r>
      <w:r>
        <w:rPr>
          <w:rFonts w:hint="eastAsia"/>
          <w:sz w:val="24"/>
        </w:rPr>
        <w:t>号</w:t>
      </w:r>
      <w:r>
        <w:rPr>
          <w:rFonts w:hint="eastAsia"/>
          <w:sz w:val="24"/>
        </w:rPr>
        <w:t>A2</w:t>
      </w:r>
      <w:r>
        <w:rPr>
          <w:rFonts w:hint="eastAsia"/>
          <w:sz w:val="24"/>
        </w:rPr>
        <w:t>栋</w:t>
      </w:r>
      <w:r>
        <w:rPr>
          <w:rFonts w:hint="eastAsia"/>
          <w:sz w:val="24"/>
        </w:rPr>
        <w:t>2</w:t>
      </w:r>
      <w:r>
        <w:rPr>
          <w:rFonts w:hint="eastAsia"/>
          <w:sz w:val="24"/>
        </w:rPr>
        <w:t>号楼</w:t>
      </w:r>
    </w:p>
    <w:p w:rsidR="007C6CBB" w:rsidRDefault="007C6CBB" w:rsidP="007C6CBB">
      <w:pPr>
        <w:adjustRightInd w:val="0"/>
        <w:snapToGrid w:val="0"/>
        <w:spacing w:line="300" w:lineRule="auto"/>
        <w:ind w:firstLine="480"/>
        <w:jc w:val="left"/>
        <w:rPr>
          <w:sz w:val="24"/>
        </w:rPr>
      </w:pPr>
      <w:r>
        <w:rPr>
          <w:rFonts w:hint="eastAsia"/>
          <w:sz w:val="24"/>
        </w:rPr>
        <w:t>南昌区域：江西省南昌市高新区艾溪湖北路</w:t>
      </w:r>
      <w:r>
        <w:rPr>
          <w:rFonts w:hint="eastAsia"/>
          <w:sz w:val="24"/>
        </w:rPr>
        <w:t>688</w:t>
      </w:r>
      <w:r>
        <w:rPr>
          <w:rFonts w:hint="eastAsia"/>
          <w:sz w:val="24"/>
        </w:rPr>
        <w:t>号中兴软件园</w:t>
      </w:r>
      <w:r>
        <w:rPr>
          <w:rFonts w:hint="eastAsia"/>
          <w:sz w:val="24"/>
        </w:rPr>
        <w:t>21</w:t>
      </w:r>
      <w:r>
        <w:rPr>
          <w:rFonts w:hint="eastAsia"/>
          <w:sz w:val="24"/>
        </w:rPr>
        <w:t>号楼</w:t>
      </w:r>
    </w:p>
    <w:p w:rsidR="00F56452" w:rsidRDefault="00AA5672" w:rsidP="007C6CBB">
      <w:pPr>
        <w:adjustRightInd w:val="0"/>
        <w:snapToGrid w:val="0"/>
        <w:spacing w:beforeLines="100" w:before="312" w:line="360" w:lineRule="auto"/>
        <w:ind w:firstLineChars="200" w:firstLine="482"/>
        <w:rPr>
          <w:b/>
          <w:bCs/>
          <w:color w:val="000000"/>
          <w:sz w:val="24"/>
        </w:rPr>
      </w:pPr>
      <w:r>
        <w:rPr>
          <w:rFonts w:hint="eastAsia"/>
          <w:b/>
          <w:bCs/>
          <w:color w:val="000000"/>
          <w:sz w:val="24"/>
        </w:rPr>
        <w:t>需求岗位：</w:t>
      </w:r>
    </w:p>
    <w:p w:rsidR="00F56452" w:rsidRDefault="00AA5672" w:rsidP="00AB42D2">
      <w:pPr>
        <w:adjustRightInd w:val="0"/>
        <w:snapToGrid w:val="0"/>
        <w:spacing w:line="360" w:lineRule="auto"/>
        <w:ind w:firstLineChars="200" w:firstLine="480"/>
        <w:rPr>
          <w:rFonts w:hint="eastAsia"/>
          <w:color w:val="000000"/>
          <w:sz w:val="24"/>
        </w:rPr>
      </w:pPr>
      <w:r>
        <w:rPr>
          <w:rFonts w:hint="eastAsia"/>
          <w:color w:val="000000"/>
          <w:sz w:val="24"/>
        </w:rPr>
        <w:t>计算机网络开发工程师、</w:t>
      </w:r>
      <w:r>
        <w:rPr>
          <w:color w:val="000000"/>
          <w:sz w:val="24"/>
        </w:rPr>
        <w:t>GIS</w:t>
      </w:r>
      <w:r>
        <w:rPr>
          <w:rFonts w:hint="eastAsia"/>
          <w:color w:val="000000"/>
          <w:sz w:val="24"/>
        </w:rPr>
        <w:t>研发工程师、软件测试工程师、软件测试开发工程师、系统集成工程师、大数据开发工程师、系统架构师、高级软件测试工程师、网络工程师、虚拟化工程师、微软工程师、</w:t>
      </w:r>
      <w:r>
        <w:rPr>
          <w:rFonts w:hint="eastAsia"/>
          <w:color w:val="000000"/>
          <w:sz w:val="24"/>
        </w:rPr>
        <w:t>Linux</w:t>
      </w:r>
      <w:r>
        <w:rPr>
          <w:rFonts w:hint="eastAsia"/>
          <w:color w:val="000000"/>
          <w:sz w:val="24"/>
        </w:rPr>
        <w:t>工程师、系统研发工程师、系统测试工程师、系统集成工程师、软件设计师、运维工程师等。</w:t>
      </w:r>
    </w:p>
    <w:p w:rsidR="00F56452" w:rsidRDefault="00AA5672" w:rsidP="00AB42D2">
      <w:pPr>
        <w:adjustRightInd w:val="0"/>
        <w:snapToGrid w:val="0"/>
        <w:spacing w:beforeLines="100" w:before="312" w:line="360" w:lineRule="auto"/>
        <w:ind w:firstLineChars="200" w:firstLine="482"/>
        <w:rPr>
          <w:b/>
          <w:bCs/>
          <w:color w:val="000000"/>
          <w:sz w:val="24"/>
        </w:rPr>
      </w:pPr>
      <w:r>
        <w:rPr>
          <w:rFonts w:hint="eastAsia"/>
          <w:b/>
          <w:bCs/>
          <w:color w:val="000000"/>
          <w:sz w:val="24"/>
        </w:rPr>
        <w:t>需求专业：</w:t>
      </w:r>
    </w:p>
    <w:p w:rsidR="00F56452" w:rsidRDefault="00AA5672">
      <w:pPr>
        <w:adjustRightInd w:val="0"/>
        <w:snapToGrid w:val="0"/>
        <w:spacing w:line="360" w:lineRule="auto"/>
        <w:ind w:firstLineChars="200" w:firstLine="480"/>
        <w:rPr>
          <w:color w:val="000000"/>
          <w:sz w:val="24"/>
        </w:rPr>
      </w:pPr>
      <w:r>
        <w:rPr>
          <w:rFonts w:hint="eastAsia"/>
          <w:color w:val="000000"/>
          <w:sz w:val="24"/>
        </w:rPr>
        <w:t>计算机科学与技术、软件工程、通信工程、网络工程、数字媒体、电子信息工程、应用数学等专业硕士及优秀应届本科毕业生。</w:t>
      </w:r>
    </w:p>
    <w:p w:rsidR="00F56452" w:rsidRDefault="00AA5672" w:rsidP="00AB42D2">
      <w:pPr>
        <w:adjustRightInd w:val="0"/>
        <w:snapToGrid w:val="0"/>
        <w:spacing w:beforeLines="100" w:before="312" w:line="360" w:lineRule="auto"/>
        <w:ind w:firstLineChars="200" w:firstLine="482"/>
        <w:rPr>
          <w:b/>
          <w:bCs/>
          <w:color w:val="000000"/>
          <w:sz w:val="24"/>
        </w:rPr>
      </w:pPr>
      <w:r>
        <w:rPr>
          <w:rFonts w:hint="eastAsia"/>
          <w:b/>
          <w:bCs/>
          <w:color w:val="000000"/>
          <w:sz w:val="24"/>
        </w:rPr>
        <w:t>招聘流程：</w:t>
      </w:r>
    </w:p>
    <w:p w:rsidR="00F56452" w:rsidRDefault="00AA5672">
      <w:pPr>
        <w:adjustRightInd w:val="0"/>
        <w:snapToGrid w:val="0"/>
        <w:spacing w:line="360" w:lineRule="auto"/>
        <w:ind w:firstLineChars="200" w:firstLine="480"/>
        <w:rPr>
          <w:color w:val="000000"/>
          <w:sz w:val="24"/>
        </w:rPr>
      </w:pPr>
      <w:r>
        <w:rPr>
          <w:rFonts w:hint="eastAsia"/>
          <w:color w:val="000000"/>
          <w:sz w:val="24"/>
        </w:rPr>
        <w:t>简历投递—心理测评—笔试及面试—体检—签订三方协议</w:t>
      </w:r>
    </w:p>
    <w:p w:rsidR="00F56452" w:rsidRDefault="00AA5672" w:rsidP="00AB42D2">
      <w:pPr>
        <w:adjustRightInd w:val="0"/>
        <w:snapToGrid w:val="0"/>
        <w:spacing w:beforeLines="100" w:before="312" w:line="360" w:lineRule="auto"/>
        <w:ind w:firstLineChars="200" w:firstLine="482"/>
        <w:rPr>
          <w:b/>
          <w:bCs/>
          <w:color w:val="000000"/>
          <w:sz w:val="24"/>
        </w:rPr>
      </w:pPr>
      <w:r>
        <w:rPr>
          <w:rFonts w:hint="eastAsia"/>
          <w:b/>
          <w:bCs/>
          <w:color w:val="000000"/>
          <w:sz w:val="24"/>
        </w:rPr>
        <w:t>简历投递及面试须知：</w:t>
      </w:r>
    </w:p>
    <w:p w:rsidR="00F56452" w:rsidRDefault="00AA5672">
      <w:pPr>
        <w:numPr>
          <w:ilvl w:val="0"/>
          <w:numId w:val="3"/>
        </w:numPr>
        <w:adjustRightInd w:val="0"/>
        <w:snapToGrid w:val="0"/>
        <w:spacing w:line="360" w:lineRule="auto"/>
        <w:ind w:firstLineChars="200" w:firstLine="480"/>
        <w:rPr>
          <w:color w:val="000000"/>
          <w:sz w:val="24"/>
        </w:rPr>
      </w:pPr>
      <w:r>
        <w:rPr>
          <w:rFonts w:hint="eastAsia"/>
          <w:color w:val="000000"/>
          <w:sz w:val="24"/>
        </w:rPr>
        <w:t>登录招聘官网</w:t>
      </w:r>
      <w:r>
        <w:rPr>
          <w:rFonts w:hint="eastAsia"/>
          <w:color w:val="000000"/>
          <w:sz w:val="24"/>
        </w:rPr>
        <w:t>http://hthx.zhaopin.com</w:t>
      </w:r>
      <w:r>
        <w:rPr>
          <w:rFonts w:hint="eastAsia"/>
          <w:color w:val="000000"/>
          <w:sz w:val="24"/>
        </w:rPr>
        <w:t>进行简历投递；</w:t>
      </w:r>
    </w:p>
    <w:p w:rsidR="00840B78" w:rsidRDefault="00840B78">
      <w:pPr>
        <w:numPr>
          <w:ilvl w:val="0"/>
          <w:numId w:val="3"/>
        </w:numPr>
        <w:adjustRightInd w:val="0"/>
        <w:snapToGrid w:val="0"/>
        <w:spacing w:line="360" w:lineRule="auto"/>
        <w:ind w:firstLineChars="200" w:firstLine="480"/>
        <w:rPr>
          <w:color w:val="000000"/>
          <w:sz w:val="24"/>
        </w:rPr>
      </w:pPr>
      <w:hyperlink r:id="rId7" w:history="1">
        <w:r w:rsidRPr="00840B78">
          <w:rPr>
            <w:rStyle w:val="a9"/>
            <w:rFonts w:hint="eastAsia"/>
            <w:color w:val="auto"/>
            <w:sz w:val="24"/>
            <w:u w:val="none"/>
          </w:rPr>
          <w:t>可</w:t>
        </w:r>
        <w:r w:rsidRPr="00840B78">
          <w:rPr>
            <w:rStyle w:val="a9"/>
            <w:color w:val="auto"/>
            <w:sz w:val="24"/>
            <w:u w:val="none"/>
          </w:rPr>
          <w:t>将简历</w:t>
        </w:r>
        <w:r w:rsidRPr="00840B78">
          <w:rPr>
            <w:rStyle w:val="a9"/>
            <w:rFonts w:hint="eastAsia"/>
            <w:color w:val="auto"/>
            <w:sz w:val="24"/>
            <w:u w:val="none"/>
          </w:rPr>
          <w:t>直接投递</w:t>
        </w:r>
        <w:r w:rsidRPr="00840B78">
          <w:rPr>
            <w:rStyle w:val="a9"/>
            <w:color w:val="auto"/>
            <w:sz w:val="24"/>
            <w:u w:val="none"/>
          </w:rPr>
          <w:t>至</w:t>
        </w:r>
        <w:r w:rsidRPr="00840B78">
          <w:rPr>
            <w:rStyle w:val="a9"/>
            <w:rFonts w:hint="eastAsia"/>
            <w:color w:val="auto"/>
            <w:sz w:val="24"/>
            <w:u w:val="none"/>
          </w:rPr>
          <w:t xml:space="preserve"> </w:t>
        </w:r>
        <w:r w:rsidRPr="00840B78">
          <w:rPr>
            <w:rStyle w:val="a9"/>
            <w:color w:val="auto"/>
            <w:sz w:val="24"/>
            <w:u w:val="none"/>
          </w:rPr>
          <w:t>xxgc_zhb@163.com</w:t>
        </w:r>
      </w:hyperlink>
      <w:r>
        <w:rPr>
          <w:rFonts w:hint="eastAsia"/>
          <w:color w:val="000000"/>
          <w:sz w:val="24"/>
        </w:rPr>
        <w:t>邮箱，</w:t>
      </w:r>
    </w:p>
    <w:p w:rsidR="00F56452" w:rsidRDefault="007C6CBB" w:rsidP="00840B78">
      <w:pPr>
        <w:adjustRightInd w:val="0"/>
        <w:snapToGrid w:val="0"/>
        <w:spacing w:line="360" w:lineRule="auto"/>
        <w:ind w:left="480" w:firstLineChars="100" w:firstLine="240"/>
        <w:rPr>
          <w:color w:val="000000"/>
          <w:sz w:val="24"/>
        </w:rPr>
      </w:pPr>
      <w:r w:rsidRPr="00816BE4">
        <w:rPr>
          <w:rFonts w:hint="eastAsia"/>
          <w:color w:val="000000"/>
          <w:sz w:val="24"/>
          <w:u w:val="single"/>
        </w:rPr>
        <w:t>邮件</w:t>
      </w:r>
      <w:r w:rsidR="00840B78" w:rsidRPr="00816BE4">
        <w:rPr>
          <w:rFonts w:hint="eastAsia"/>
          <w:color w:val="000000"/>
          <w:sz w:val="24"/>
          <w:u w:val="single"/>
        </w:rPr>
        <w:t>主题</w:t>
      </w:r>
      <w:r w:rsidR="00840B78" w:rsidRPr="00816BE4">
        <w:rPr>
          <w:color w:val="000000"/>
          <w:sz w:val="24"/>
          <w:u w:val="single"/>
        </w:rPr>
        <w:t>：</w:t>
      </w:r>
      <w:r w:rsidRPr="00816BE4">
        <w:rPr>
          <w:rFonts w:hint="eastAsia"/>
          <w:color w:val="000000"/>
          <w:sz w:val="24"/>
          <w:u w:val="single"/>
        </w:rPr>
        <w:t>姓名</w:t>
      </w:r>
      <w:r w:rsidRPr="00816BE4">
        <w:rPr>
          <w:color w:val="000000"/>
          <w:sz w:val="24"/>
          <w:u w:val="single"/>
        </w:rPr>
        <w:t>+</w:t>
      </w:r>
      <w:r w:rsidR="00840B78" w:rsidRPr="00816BE4">
        <w:rPr>
          <w:color w:val="000000"/>
          <w:sz w:val="24"/>
          <w:u w:val="single"/>
        </w:rPr>
        <w:t>学校</w:t>
      </w:r>
      <w:r w:rsidRPr="00816BE4">
        <w:rPr>
          <w:rFonts w:hint="eastAsia"/>
          <w:color w:val="000000"/>
          <w:sz w:val="24"/>
          <w:u w:val="single"/>
        </w:rPr>
        <w:t>+</w:t>
      </w:r>
      <w:r w:rsidR="00840B78" w:rsidRPr="00816BE4">
        <w:rPr>
          <w:rFonts w:hint="eastAsia"/>
          <w:color w:val="000000"/>
          <w:sz w:val="24"/>
          <w:u w:val="single"/>
        </w:rPr>
        <w:t>专业</w:t>
      </w:r>
      <w:r w:rsidRPr="00816BE4">
        <w:rPr>
          <w:rFonts w:hint="eastAsia"/>
          <w:color w:val="000000"/>
          <w:sz w:val="24"/>
          <w:u w:val="single"/>
        </w:rPr>
        <w:t>+</w:t>
      </w:r>
      <w:r w:rsidR="00840B78" w:rsidRPr="00816BE4">
        <w:rPr>
          <w:rFonts w:hint="eastAsia"/>
          <w:color w:val="000000"/>
          <w:sz w:val="24"/>
          <w:u w:val="single"/>
        </w:rPr>
        <w:t>学历</w:t>
      </w:r>
      <w:r w:rsidRPr="00816BE4">
        <w:rPr>
          <w:rFonts w:hint="eastAsia"/>
          <w:color w:val="000000"/>
          <w:sz w:val="24"/>
          <w:u w:val="single"/>
        </w:rPr>
        <w:t>+</w:t>
      </w:r>
      <w:r w:rsidR="00840B78" w:rsidRPr="00816BE4">
        <w:rPr>
          <w:color w:val="000000"/>
          <w:sz w:val="24"/>
          <w:u w:val="single"/>
        </w:rPr>
        <w:t>工作地</w:t>
      </w:r>
      <w:r w:rsidR="005F05B4" w:rsidRPr="00816BE4">
        <w:rPr>
          <w:rFonts w:hint="eastAsia"/>
          <w:color w:val="000000"/>
          <w:sz w:val="24"/>
          <w:u w:val="single"/>
        </w:rPr>
        <w:t>意向</w:t>
      </w:r>
      <w:r w:rsidR="00AA5672">
        <w:rPr>
          <w:rFonts w:hint="eastAsia"/>
          <w:color w:val="000000"/>
          <w:sz w:val="24"/>
        </w:rPr>
        <w:t>；</w:t>
      </w:r>
    </w:p>
    <w:p w:rsidR="00F56452" w:rsidRDefault="00AA5672">
      <w:pPr>
        <w:numPr>
          <w:ilvl w:val="0"/>
          <w:numId w:val="3"/>
        </w:numPr>
        <w:adjustRightInd w:val="0"/>
        <w:snapToGrid w:val="0"/>
        <w:spacing w:line="360" w:lineRule="auto"/>
        <w:ind w:firstLineChars="200" w:firstLine="480"/>
        <w:rPr>
          <w:color w:val="000000"/>
          <w:sz w:val="24"/>
        </w:rPr>
      </w:pPr>
      <w:r>
        <w:rPr>
          <w:rFonts w:hint="eastAsia"/>
          <w:color w:val="000000"/>
          <w:sz w:val="24"/>
        </w:rPr>
        <w:t>面试时需提供本科及以上各阶段的成绩单。</w:t>
      </w:r>
    </w:p>
    <w:p w:rsidR="00F56452" w:rsidRDefault="00AA5672" w:rsidP="00AB42D2">
      <w:pPr>
        <w:adjustRightInd w:val="0"/>
        <w:snapToGrid w:val="0"/>
        <w:spacing w:beforeLines="100" w:before="312" w:line="300" w:lineRule="auto"/>
        <w:jc w:val="left"/>
        <w:rPr>
          <w:b/>
          <w:sz w:val="24"/>
        </w:rPr>
      </w:pPr>
      <w:r>
        <w:rPr>
          <w:rFonts w:hint="eastAsia"/>
          <w:b/>
          <w:sz w:val="24"/>
        </w:rPr>
        <w:t xml:space="preserve">    </w:t>
      </w:r>
      <w:r>
        <w:rPr>
          <w:rFonts w:hint="eastAsia"/>
          <w:b/>
          <w:sz w:val="24"/>
        </w:rPr>
        <w:t>联系方式：</w:t>
      </w:r>
    </w:p>
    <w:p w:rsidR="00F56452" w:rsidRDefault="00AA5672">
      <w:pPr>
        <w:adjustRightInd w:val="0"/>
        <w:snapToGrid w:val="0"/>
        <w:spacing w:line="300" w:lineRule="auto"/>
        <w:ind w:firstLine="480"/>
        <w:jc w:val="left"/>
        <w:rPr>
          <w:sz w:val="24"/>
        </w:rPr>
      </w:pPr>
      <w:r w:rsidRPr="0005045E">
        <w:rPr>
          <w:rFonts w:hint="eastAsia"/>
          <w:sz w:val="24"/>
        </w:rPr>
        <w:t>北京区域联系人：蒋茜茹</w:t>
      </w:r>
      <w:bookmarkStart w:id="0" w:name="_GoBack"/>
      <w:bookmarkEnd w:id="0"/>
      <w:r w:rsidRPr="0005045E">
        <w:rPr>
          <w:rFonts w:hint="eastAsia"/>
          <w:sz w:val="24"/>
        </w:rPr>
        <w:t xml:space="preserve">  </w:t>
      </w:r>
      <w:r w:rsidRPr="0005045E">
        <w:rPr>
          <w:rFonts w:hint="eastAsia"/>
          <w:sz w:val="24"/>
        </w:rPr>
        <w:t>电话：</w:t>
      </w:r>
      <w:r w:rsidRPr="0005045E">
        <w:rPr>
          <w:rFonts w:hint="eastAsia"/>
          <w:sz w:val="24"/>
        </w:rPr>
        <w:t xml:space="preserve">010-68744330-8072 </w:t>
      </w:r>
      <w:r w:rsidRPr="0005045E">
        <w:rPr>
          <w:rFonts w:hint="eastAsia"/>
          <w:sz w:val="24"/>
        </w:rPr>
        <w:t>邮箱：</w:t>
      </w:r>
      <w:r w:rsidRPr="0005045E">
        <w:rPr>
          <w:rFonts w:hint="eastAsia"/>
          <w:sz w:val="24"/>
        </w:rPr>
        <w:t>xxgc_zhb@163.com</w:t>
      </w:r>
    </w:p>
    <w:p w:rsidR="00F56452" w:rsidRDefault="00AA5672">
      <w:pPr>
        <w:adjustRightInd w:val="0"/>
        <w:snapToGrid w:val="0"/>
        <w:spacing w:line="300" w:lineRule="auto"/>
        <w:ind w:firstLine="480"/>
        <w:jc w:val="left"/>
        <w:rPr>
          <w:sz w:val="24"/>
        </w:rPr>
      </w:pPr>
      <w:r>
        <w:rPr>
          <w:rFonts w:hint="eastAsia"/>
          <w:sz w:val="24"/>
        </w:rPr>
        <w:t>西安区域联系人：王翠喜</w:t>
      </w:r>
      <w:r>
        <w:rPr>
          <w:rFonts w:hint="eastAsia"/>
          <w:sz w:val="24"/>
        </w:rPr>
        <w:t xml:space="preserve">  </w:t>
      </w:r>
      <w:r>
        <w:rPr>
          <w:rFonts w:hint="eastAsia"/>
          <w:sz w:val="24"/>
        </w:rPr>
        <w:t>电话：</w:t>
      </w:r>
      <w:r>
        <w:rPr>
          <w:rFonts w:hint="eastAsia"/>
          <w:sz w:val="24"/>
        </w:rPr>
        <w:t xml:space="preserve">029-84163029-863  </w:t>
      </w:r>
      <w:r>
        <w:rPr>
          <w:rFonts w:hint="eastAsia"/>
          <w:sz w:val="24"/>
        </w:rPr>
        <w:t>邮箱：</w:t>
      </w:r>
      <w:r>
        <w:rPr>
          <w:rFonts w:hint="eastAsia"/>
          <w:sz w:val="24"/>
        </w:rPr>
        <w:t>cuipiabcd@163.com</w:t>
      </w:r>
    </w:p>
    <w:p w:rsidR="00F56452" w:rsidRDefault="00AA5672">
      <w:pPr>
        <w:adjustRightInd w:val="0"/>
        <w:snapToGrid w:val="0"/>
        <w:spacing w:line="300" w:lineRule="auto"/>
        <w:ind w:firstLine="480"/>
        <w:jc w:val="left"/>
        <w:rPr>
          <w:sz w:val="24"/>
        </w:rPr>
      </w:pPr>
      <w:r>
        <w:rPr>
          <w:rFonts w:hint="eastAsia"/>
          <w:sz w:val="24"/>
        </w:rPr>
        <w:t>南昌区域联系人：孟红波</w:t>
      </w:r>
      <w:r>
        <w:rPr>
          <w:rFonts w:hint="eastAsia"/>
          <w:sz w:val="24"/>
        </w:rPr>
        <w:t xml:space="preserve">  </w:t>
      </w:r>
      <w:r>
        <w:rPr>
          <w:rFonts w:hint="eastAsia"/>
          <w:sz w:val="24"/>
        </w:rPr>
        <w:t>电话：</w:t>
      </w:r>
      <w:r>
        <w:rPr>
          <w:rFonts w:hint="eastAsia"/>
          <w:sz w:val="24"/>
        </w:rPr>
        <w:t xml:space="preserve">0791-88198015     </w:t>
      </w:r>
      <w:r>
        <w:rPr>
          <w:rFonts w:hint="eastAsia"/>
          <w:sz w:val="24"/>
        </w:rPr>
        <w:t>邮箱：</w:t>
      </w:r>
      <w:hyperlink r:id="rId8" w:history="1">
        <w:r>
          <w:rPr>
            <w:rFonts w:hint="eastAsia"/>
            <w:sz w:val="24"/>
          </w:rPr>
          <w:t>htphy_hr@163.com</w:t>
        </w:r>
      </w:hyperlink>
    </w:p>
    <w:p w:rsidR="00F56452" w:rsidRDefault="00AA5672">
      <w:pPr>
        <w:adjustRightInd w:val="0"/>
        <w:snapToGrid w:val="0"/>
        <w:spacing w:line="300" w:lineRule="auto"/>
        <w:ind w:firstLine="480"/>
        <w:jc w:val="left"/>
        <w:rPr>
          <w:sz w:val="24"/>
        </w:rPr>
      </w:pPr>
      <w:r>
        <w:rPr>
          <w:rFonts w:hint="eastAsia"/>
          <w:sz w:val="24"/>
        </w:rPr>
        <w:t>成都区域联系人：郑兴波</w:t>
      </w:r>
      <w:r>
        <w:rPr>
          <w:rFonts w:hint="eastAsia"/>
          <w:sz w:val="24"/>
        </w:rPr>
        <w:t xml:space="preserve">  </w:t>
      </w:r>
      <w:r>
        <w:rPr>
          <w:rFonts w:hint="eastAsia"/>
          <w:sz w:val="24"/>
        </w:rPr>
        <w:t>电话：</w:t>
      </w:r>
      <w:r>
        <w:rPr>
          <w:rFonts w:hint="eastAsia"/>
          <w:sz w:val="24"/>
        </w:rPr>
        <w:t xml:space="preserve">028-85031337-8650 </w:t>
      </w:r>
    </w:p>
    <w:p w:rsidR="00F56452" w:rsidRDefault="00AA5672">
      <w:pPr>
        <w:adjustRightInd w:val="0"/>
        <w:snapToGrid w:val="0"/>
        <w:spacing w:line="300" w:lineRule="auto"/>
        <w:ind w:firstLine="480"/>
        <w:jc w:val="left"/>
        <w:rPr>
          <w:sz w:val="24"/>
        </w:rPr>
      </w:pPr>
      <w:r>
        <w:rPr>
          <w:rFonts w:hint="eastAsia"/>
          <w:sz w:val="24"/>
        </w:rPr>
        <w:t xml:space="preserve">                        </w:t>
      </w:r>
      <w:r>
        <w:rPr>
          <w:rFonts w:hint="eastAsia"/>
          <w:sz w:val="24"/>
        </w:rPr>
        <w:t>邮箱：</w:t>
      </w:r>
      <w:r>
        <w:rPr>
          <w:rFonts w:hint="eastAsia"/>
          <w:sz w:val="24"/>
        </w:rPr>
        <w:t>zhengxingbo_88@sohu.com</w:t>
      </w:r>
    </w:p>
    <w:sectPr w:rsidR="00F56452">
      <w:pgSz w:w="11906" w:h="16838"/>
      <w:pgMar w:top="1418" w:right="1418" w:bottom="426" w:left="124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A53C3"/>
    <w:multiLevelType w:val="multilevel"/>
    <w:tmpl w:val="1ADA53C3"/>
    <w:lvl w:ilvl="0" w:tentative="1">
      <w:start w:val="1"/>
      <w:numFmt w:val="decimal"/>
      <w:pStyle w:val="1"/>
      <w:lvlText w:val="%1"/>
      <w:lvlJc w:val="left"/>
      <w:pPr>
        <w:ind w:left="432" w:hanging="432"/>
      </w:pPr>
    </w:lvl>
    <w:lvl w:ilvl="1" w:tentative="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spacing w:val="0"/>
        <w:position w:val="0"/>
        <w:u w:val="none"/>
      </w:r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pStyle w:val="5"/>
      <w:lvlText w:val="%1.%2.%3.%4.%5"/>
      <w:lvlJc w:val="left"/>
      <w:pPr>
        <w:ind w:left="1008" w:hanging="1008"/>
      </w:pPr>
    </w:lvl>
    <w:lvl w:ilvl="5" w:tentative="1">
      <w:start w:val="1"/>
      <w:numFmt w:val="decimal"/>
      <w:pStyle w:val="6"/>
      <w:lvlText w:val="%1.%2.%3.%4.%5.%6"/>
      <w:lvlJc w:val="left"/>
      <w:pPr>
        <w:ind w:left="1152" w:hanging="1152"/>
      </w:pPr>
    </w:lvl>
    <w:lvl w:ilvl="6" w:tentative="1">
      <w:start w:val="1"/>
      <w:numFmt w:val="decimal"/>
      <w:pStyle w:val="7"/>
      <w:lvlText w:val="%1.%2.%3.%4.%5.%6.%7"/>
      <w:lvlJc w:val="left"/>
      <w:pPr>
        <w:ind w:left="1296" w:hanging="1296"/>
      </w:pPr>
    </w:lvl>
    <w:lvl w:ilvl="7" w:tentative="1">
      <w:start w:val="1"/>
      <w:numFmt w:val="decimal"/>
      <w:pStyle w:val="8"/>
      <w:lvlText w:val="%1.%2.%3.%4.%5.%6.%7.%8"/>
      <w:lvlJc w:val="left"/>
      <w:pPr>
        <w:ind w:left="1440" w:hanging="1440"/>
      </w:pPr>
    </w:lvl>
    <w:lvl w:ilvl="8" w:tentative="1">
      <w:start w:val="1"/>
      <w:numFmt w:val="decimal"/>
      <w:pStyle w:val="9"/>
      <w:lvlText w:val="%1.%2.%3.%4.%5.%6.%7.%8.%9"/>
      <w:lvlJc w:val="left"/>
      <w:pPr>
        <w:ind w:left="1584" w:hanging="1584"/>
      </w:pPr>
    </w:lvl>
  </w:abstractNum>
  <w:abstractNum w:abstractNumId="1">
    <w:nsid w:val="56725B59"/>
    <w:multiLevelType w:val="singleLevel"/>
    <w:tmpl w:val="56725B59"/>
    <w:lvl w:ilvl="0">
      <w:start w:val="1"/>
      <w:numFmt w:val="decimal"/>
      <w:suff w:val="nothing"/>
      <w:lvlText w:val="%1."/>
      <w:lvlJc w:val="left"/>
    </w:lvl>
  </w:abstractNum>
  <w:abstractNum w:abstractNumId="2">
    <w:nsid w:val="57D01B04"/>
    <w:multiLevelType w:val="multilevel"/>
    <w:tmpl w:val="57D01B04"/>
    <w:lvl w:ilvl="0" w:tentative="1">
      <w:start w:val="1"/>
      <w:numFmt w:val="decimal"/>
      <w:lvlText w:val="%1"/>
      <w:lvlJc w:val="left"/>
      <w:pPr>
        <w:tabs>
          <w:tab w:val="left" w:pos="360"/>
        </w:tabs>
        <w:ind w:left="227" w:hanging="227"/>
      </w:pPr>
      <w:rPr>
        <w:rFonts w:hint="eastAsia"/>
      </w:rPr>
    </w:lvl>
    <w:lvl w:ilvl="1" w:tentative="1">
      <w:start w:val="1"/>
      <w:numFmt w:val="decimal"/>
      <w:pStyle w:val="WBS2"/>
      <w:suff w:val="space"/>
      <w:lvlText w:val="%1.%2"/>
      <w:lvlJc w:val="left"/>
      <w:pPr>
        <w:ind w:left="340" w:hanging="340"/>
      </w:pPr>
      <w:rPr>
        <w:rFonts w:hint="eastAsia"/>
      </w:rPr>
    </w:lvl>
    <w:lvl w:ilvl="2" w:tentative="1">
      <w:start w:val="1"/>
      <w:numFmt w:val="decimal"/>
      <w:pStyle w:val="WBS3"/>
      <w:suff w:val="space"/>
      <w:lvlText w:val="%1.%2.%3"/>
      <w:lvlJc w:val="left"/>
      <w:pPr>
        <w:ind w:left="454" w:hanging="454"/>
      </w:pPr>
      <w:rPr>
        <w:rFonts w:hint="eastAsia"/>
      </w:rPr>
    </w:lvl>
    <w:lvl w:ilvl="3" w:tentative="1">
      <w:start w:val="1"/>
      <w:numFmt w:val="decimal"/>
      <w:pStyle w:val="WBS4"/>
      <w:suff w:val="space"/>
      <w:lvlText w:val="%1.%2.%3.%4"/>
      <w:lvlJc w:val="left"/>
      <w:pPr>
        <w:ind w:left="624" w:hanging="624"/>
      </w:pPr>
      <w:rPr>
        <w:rFonts w:hint="eastAsia"/>
      </w:rPr>
    </w:lvl>
    <w:lvl w:ilvl="4" w:tentative="1">
      <w:start w:val="1"/>
      <w:numFmt w:val="decimal"/>
      <w:pStyle w:val="WBS5"/>
      <w:suff w:val="space"/>
      <w:lvlText w:val="%1.%2.%3.%4.%5"/>
      <w:lvlJc w:val="left"/>
      <w:pPr>
        <w:ind w:left="737" w:hanging="737"/>
      </w:pPr>
      <w:rPr>
        <w:rFonts w:hint="eastAsia"/>
      </w:rPr>
    </w:lvl>
    <w:lvl w:ilvl="5" w:tentative="1">
      <w:start w:val="1"/>
      <w:numFmt w:val="none"/>
      <w:lvlText w:val=""/>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501"/>
    <w:rsid w:val="0000186E"/>
    <w:rsid w:val="00002114"/>
    <w:rsid w:val="00020FD6"/>
    <w:rsid w:val="00022F9F"/>
    <w:rsid w:val="000420A5"/>
    <w:rsid w:val="00046AC3"/>
    <w:rsid w:val="00046EC1"/>
    <w:rsid w:val="0005045E"/>
    <w:rsid w:val="000509CA"/>
    <w:rsid w:val="00054717"/>
    <w:rsid w:val="00056039"/>
    <w:rsid w:val="00057035"/>
    <w:rsid w:val="00057FA9"/>
    <w:rsid w:val="000632B0"/>
    <w:rsid w:val="000659B5"/>
    <w:rsid w:val="00065FF8"/>
    <w:rsid w:val="00066852"/>
    <w:rsid w:val="00071E09"/>
    <w:rsid w:val="00074B07"/>
    <w:rsid w:val="000821AC"/>
    <w:rsid w:val="00094AD5"/>
    <w:rsid w:val="000A4BC6"/>
    <w:rsid w:val="000B1986"/>
    <w:rsid w:val="000C0E22"/>
    <w:rsid w:val="000D041B"/>
    <w:rsid w:val="000D441A"/>
    <w:rsid w:val="000D557F"/>
    <w:rsid w:val="000E2DE7"/>
    <w:rsid w:val="000E3501"/>
    <w:rsid w:val="00111BD9"/>
    <w:rsid w:val="00133A10"/>
    <w:rsid w:val="001368F7"/>
    <w:rsid w:val="0014180B"/>
    <w:rsid w:val="0015026D"/>
    <w:rsid w:val="00153764"/>
    <w:rsid w:val="001555A3"/>
    <w:rsid w:val="00160F5D"/>
    <w:rsid w:val="001706F4"/>
    <w:rsid w:val="001711FC"/>
    <w:rsid w:val="00175F50"/>
    <w:rsid w:val="00177DF4"/>
    <w:rsid w:val="0018483E"/>
    <w:rsid w:val="00187E8D"/>
    <w:rsid w:val="0019264F"/>
    <w:rsid w:val="001B6D51"/>
    <w:rsid w:val="001C5C42"/>
    <w:rsid w:val="001D2E4A"/>
    <w:rsid w:val="001D4DE6"/>
    <w:rsid w:val="001D553E"/>
    <w:rsid w:val="001E318E"/>
    <w:rsid w:val="001E3C6A"/>
    <w:rsid w:val="001E7734"/>
    <w:rsid w:val="001F19BD"/>
    <w:rsid w:val="001F210B"/>
    <w:rsid w:val="001F25E4"/>
    <w:rsid w:val="001F3DBE"/>
    <w:rsid w:val="001F75F5"/>
    <w:rsid w:val="002129EE"/>
    <w:rsid w:val="002144D1"/>
    <w:rsid w:val="002144DB"/>
    <w:rsid w:val="002273BB"/>
    <w:rsid w:val="00230A6F"/>
    <w:rsid w:val="00232115"/>
    <w:rsid w:val="00242D93"/>
    <w:rsid w:val="00243DF6"/>
    <w:rsid w:val="00247E9E"/>
    <w:rsid w:val="002578D5"/>
    <w:rsid w:val="002636EE"/>
    <w:rsid w:val="00265857"/>
    <w:rsid w:val="00281EEC"/>
    <w:rsid w:val="002823EC"/>
    <w:rsid w:val="002A61C9"/>
    <w:rsid w:val="002B465D"/>
    <w:rsid w:val="002C1906"/>
    <w:rsid w:val="002D058D"/>
    <w:rsid w:val="002D40EE"/>
    <w:rsid w:val="002E3720"/>
    <w:rsid w:val="002F0528"/>
    <w:rsid w:val="002F60BD"/>
    <w:rsid w:val="003000E1"/>
    <w:rsid w:val="00300B6F"/>
    <w:rsid w:val="00311469"/>
    <w:rsid w:val="00321E63"/>
    <w:rsid w:val="0032517F"/>
    <w:rsid w:val="003273D0"/>
    <w:rsid w:val="00330F3A"/>
    <w:rsid w:val="00331054"/>
    <w:rsid w:val="0034457B"/>
    <w:rsid w:val="00357785"/>
    <w:rsid w:val="003628ED"/>
    <w:rsid w:val="00365149"/>
    <w:rsid w:val="003732C4"/>
    <w:rsid w:val="00382F7B"/>
    <w:rsid w:val="00384338"/>
    <w:rsid w:val="00393395"/>
    <w:rsid w:val="00393E0B"/>
    <w:rsid w:val="00397786"/>
    <w:rsid w:val="00397993"/>
    <w:rsid w:val="003A38D9"/>
    <w:rsid w:val="003B0218"/>
    <w:rsid w:val="003B0269"/>
    <w:rsid w:val="003B1495"/>
    <w:rsid w:val="003B2D73"/>
    <w:rsid w:val="003B5EE8"/>
    <w:rsid w:val="003C2358"/>
    <w:rsid w:val="003C67C6"/>
    <w:rsid w:val="003D1216"/>
    <w:rsid w:val="003D2D83"/>
    <w:rsid w:val="003D7332"/>
    <w:rsid w:val="003E4E32"/>
    <w:rsid w:val="003E68F2"/>
    <w:rsid w:val="003F13FC"/>
    <w:rsid w:val="003F5D18"/>
    <w:rsid w:val="004013B7"/>
    <w:rsid w:val="00403AD0"/>
    <w:rsid w:val="00411685"/>
    <w:rsid w:val="004147AC"/>
    <w:rsid w:val="00416F06"/>
    <w:rsid w:val="004228A2"/>
    <w:rsid w:val="004310D6"/>
    <w:rsid w:val="00434535"/>
    <w:rsid w:val="004360AB"/>
    <w:rsid w:val="004462A5"/>
    <w:rsid w:val="004512BD"/>
    <w:rsid w:val="00455355"/>
    <w:rsid w:val="00476D35"/>
    <w:rsid w:val="00481358"/>
    <w:rsid w:val="004838FD"/>
    <w:rsid w:val="00492A00"/>
    <w:rsid w:val="004B2E3B"/>
    <w:rsid w:val="004B4773"/>
    <w:rsid w:val="004C1790"/>
    <w:rsid w:val="004C22A7"/>
    <w:rsid w:val="004D535A"/>
    <w:rsid w:val="004E179F"/>
    <w:rsid w:val="004E44EC"/>
    <w:rsid w:val="004E548F"/>
    <w:rsid w:val="004F11A2"/>
    <w:rsid w:val="004F2139"/>
    <w:rsid w:val="004F450F"/>
    <w:rsid w:val="004F4F8E"/>
    <w:rsid w:val="005028ED"/>
    <w:rsid w:val="00502987"/>
    <w:rsid w:val="00504F53"/>
    <w:rsid w:val="0051161C"/>
    <w:rsid w:val="00512072"/>
    <w:rsid w:val="0052183F"/>
    <w:rsid w:val="005221C9"/>
    <w:rsid w:val="005270E5"/>
    <w:rsid w:val="005278D6"/>
    <w:rsid w:val="00542663"/>
    <w:rsid w:val="00542883"/>
    <w:rsid w:val="005519FC"/>
    <w:rsid w:val="00556DEB"/>
    <w:rsid w:val="00562A1F"/>
    <w:rsid w:val="005666DE"/>
    <w:rsid w:val="005A78CE"/>
    <w:rsid w:val="005B6AA6"/>
    <w:rsid w:val="005C688B"/>
    <w:rsid w:val="005D09D1"/>
    <w:rsid w:val="005D4759"/>
    <w:rsid w:val="005F05B4"/>
    <w:rsid w:val="005F0C4B"/>
    <w:rsid w:val="005F5CBA"/>
    <w:rsid w:val="006018AE"/>
    <w:rsid w:val="006025F9"/>
    <w:rsid w:val="006120CC"/>
    <w:rsid w:val="00614C31"/>
    <w:rsid w:val="0063669C"/>
    <w:rsid w:val="00641CF2"/>
    <w:rsid w:val="00644400"/>
    <w:rsid w:val="0064550C"/>
    <w:rsid w:val="00654BE2"/>
    <w:rsid w:val="00672011"/>
    <w:rsid w:val="00690CD1"/>
    <w:rsid w:val="006A2231"/>
    <w:rsid w:val="006A40A5"/>
    <w:rsid w:val="006E02DE"/>
    <w:rsid w:val="006E6C8A"/>
    <w:rsid w:val="00701DA4"/>
    <w:rsid w:val="007179B4"/>
    <w:rsid w:val="00726332"/>
    <w:rsid w:val="00732DE2"/>
    <w:rsid w:val="00733A23"/>
    <w:rsid w:val="00733D79"/>
    <w:rsid w:val="00733E0A"/>
    <w:rsid w:val="007423B8"/>
    <w:rsid w:val="00747B29"/>
    <w:rsid w:val="0075423E"/>
    <w:rsid w:val="00772E2D"/>
    <w:rsid w:val="007965F2"/>
    <w:rsid w:val="007A34C9"/>
    <w:rsid w:val="007A57BA"/>
    <w:rsid w:val="007C3DF6"/>
    <w:rsid w:val="007C6CBB"/>
    <w:rsid w:val="007D07DC"/>
    <w:rsid w:val="007D56AA"/>
    <w:rsid w:val="007D70CA"/>
    <w:rsid w:val="007E5E83"/>
    <w:rsid w:val="007E6CB2"/>
    <w:rsid w:val="007F2043"/>
    <w:rsid w:val="0080771F"/>
    <w:rsid w:val="00810416"/>
    <w:rsid w:val="008117D1"/>
    <w:rsid w:val="00815A0F"/>
    <w:rsid w:val="00816BE4"/>
    <w:rsid w:val="008246E9"/>
    <w:rsid w:val="00825756"/>
    <w:rsid w:val="008342B2"/>
    <w:rsid w:val="00840B78"/>
    <w:rsid w:val="00840CAF"/>
    <w:rsid w:val="00845036"/>
    <w:rsid w:val="0086364E"/>
    <w:rsid w:val="00873B94"/>
    <w:rsid w:val="008768FC"/>
    <w:rsid w:val="00876A30"/>
    <w:rsid w:val="00877AFB"/>
    <w:rsid w:val="00881AEE"/>
    <w:rsid w:val="00883F4F"/>
    <w:rsid w:val="00886FA6"/>
    <w:rsid w:val="008B1923"/>
    <w:rsid w:val="008D226F"/>
    <w:rsid w:val="008D6F4A"/>
    <w:rsid w:val="008E4A56"/>
    <w:rsid w:val="008E7A64"/>
    <w:rsid w:val="00901013"/>
    <w:rsid w:val="009069AA"/>
    <w:rsid w:val="00922712"/>
    <w:rsid w:val="0092323A"/>
    <w:rsid w:val="00925B34"/>
    <w:rsid w:val="009427E6"/>
    <w:rsid w:val="00946BB2"/>
    <w:rsid w:val="00950957"/>
    <w:rsid w:val="00954238"/>
    <w:rsid w:val="0095491B"/>
    <w:rsid w:val="00961D4F"/>
    <w:rsid w:val="00964737"/>
    <w:rsid w:val="009647C2"/>
    <w:rsid w:val="00976A16"/>
    <w:rsid w:val="00987E11"/>
    <w:rsid w:val="0099172E"/>
    <w:rsid w:val="009A2411"/>
    <w:rsid w:val="009D1C68"/>
    <w:rsid w:val="009D42B9"/>
    <w:rsid w:val="009D5BBB"/>
    <w:rsid w:val="009F32F8"/>
    <w:rsid w:val="009F589F"/>
    <w:rsid w:val="00A10D71"/>
    <w:rsid w:val="00A240D1"/>
    <w:rsid w:val="00A27A3A"/>
    <w:rsid w:val="00A47BA2"/>
    <w:rsid w:val="00A514BA"/>
    <w:rsid w:val="00A52455"/>
    <w:rsid w:val="00A52A2C"/>
    <w:rsid w:val="00A54940"/>
    <w:rsid w:val="00A553EF"/>
    <w:rsid w:val="00A66A62"/>
    <w:rsid w:val="00A66FB3"/>
    <w:rsid w:val="00A724F4"/>
    <w:rsid w:val="00A7399B"/>
    <w:rsid w:val="00A9443F"/>
    <w:rsid w:val="00AA405D"/>
    <w:rsid w:val="00AA5672"/>
    <w:rsid w:val="00AA7955"/>
    <w:rsid w:val="00AB0458"/>
    <w:rsid w:val="00AB42D2"/>
    <w:rsid w:val="00AB4585"/>
    <w:rsid w:val="00AB4AB5"/>
    <w:rsid w:val="00AC1DC4"/>
    <w:rsid w:val="00AD18D0"/>
    <w:rsid w:val="00AD7B35"/>
    <w:rsid w:val="00B0462A"/>
    <w:rsid w:val="00B04D0A"/>
    <w:rsid w:val="00B14CA5"/>
    <w:rsid w:val="00B21670"/>
    <w:rsid w:val="00B23165"/>
    <w:rsid w:val="00B24F46"/>
    <w:rsid w:val="00B506FE"/>
    <w:rsid w:val="00B56938"/>
    <w:rsid w:val="00B63AA3"/>
    <w:rsid w:val="00B76011"/>
    <w:rsid w:val="00B77108"/>
    <w:rsid w:val="00B80458"/>
    <w:rsid w:val="00B80C6D"/>
    <w:rsid w:val="00BA04BC"/>
    <w:rsid w:val="00BA291B"/>
    <w:rsid w:val="00BA6C3B"/>
    <w:rsid w:val="00BA7C0A"/>
    <w:rsid w:val="00BB1599"/>
    <w:rsid w:val="00BB5BF5"/>
    <w:rsid w:val="00BC06A7"/>
    <w:rsid w:val="00BC1935"/>
    <w:rsid w:val="00BC6500"/>
    <w:rsid w:val="00BD629C"/>
    <w:rsid w:val="00BD726F"/>
    <w:rsid w:val="00BE4894"/>
    <w:rsid w:val="00BF5C50"/>
    <w:rsid w:val="00C11860"/>
    <w:rsid w:val="00C13EC1"/>
    <w:rsid w:val="00C17B88"/>
    <w:rsid w:val="00C247FF"/>
    <w:rsid w:val="00C24894"/>
    <w:rsid w:val="00C2664D"/>
    <w:rsid w:val="00C41816"/>
    <w:rsid w:val="00C50C3D"/>
    <w:rsid w:val="00C51E65"/>
    <w:rsid w:val="00C5506F"/>
    <w:rsid w:val="00C62257"/>
    <w:rsid w:val="00C64014"/>
    <w:rsid w:val="00C661C9"/>
    <w:rsid w:val="00C7490B"/>
    <w:rsid w:val="00C84428"/>
    <w:rsid w:val="00C92A3A"/>
    <w:rsid w:val="00C95111"/>
    <w:rsid w:val="00C96996"/>
    <w:rsid w:val="00CA1743"/>
    <w:rsid w:val="00CB4FF6"/>
    <w:rsid w:val="00CB6F80"/>
    <w:rsid w:val="00CB7D44"/>
    <w:rsid w:val="00CC5E49"/>
    <w:rsid w:val="00CC6D61"/>
    <w:rsid w:val="00CD1014"/>
    <w:rsid w:val="00CD77A8"/>
    <w:rsid w:val="00CF2E8A"/>
    <w:rsid w:val="00CF3405"/>
    <w:rsid w:val="00CF481F"/>
    <w:rsid w:val="00D03BA8"/>
    <w:rsid w:val="00D268CA"/>
    <w:rsid w:val="00D27AD6"/>
    <w:rsid w:val="00D3232C"/>
    <w:rsid w:val="00D33F3C"/>
    <w:rsid w:val="00D35F9C"/>
    <w:rsid w:val="00D37FAE"/>
    <w:rsid w:val="00D44CAF"/>
    <w:rsid w:val="00D46331"/>
    <w:rsid w:val="00D53AA3"/>
    <w:rsid w:val="00D5575D"/>
    <w:rsid w:val="00D74C32"/>
    <w:rsid w:val="00D801E9"/>
    <w:rsid w:val="00D82888"/>
    <w:rsid w:val="00D82EDA"/>
    <w:rsid w:val="00D85C00"/>
    <w:rsid w:val="00D96B44"/>
    <w:rsid w:val="00DA33BB"/>
    <w:rsid w:val="00DC2B9E"/>
    <w:rsid w:val="00DC546F"/>
    <w:rsid w:val="00DC6410"/>
    <w:rsid w:val="00DD2F77"/>
    <w:rsid w:val="00DE4BA9"/>
    <w:rsid w:val="00DE5995"/>
    <w:rsid w:val="00DF148F"/>
    <w:rsid w:val="00E03499"/>
    <w:rsid w:val="00E10F38"/>
    <w:rsid w:val="00E14661"/>
    <w:rsid w:val="00E22632"/>
    <w:rsid w:val="00E24A92"/>
    <w:rsid w:val="00E3105E"/>
    <w:rsid w:val="00E346B4"/>
    <w:rsid w:val="00E423B0"/>
    <w:rsid w:val="00E45E47"/>
    <w:rsid w:val="00E46B7A"/>
    <w:rsid w:val="00E60491"/>
    <w:rsid w:val="00E64595"/>
    <w:rsid w:val="00E729D0"/>
    <w:rsid w:val="00E74390"/>
    <w:rsid w:val="00E74D19"/>
    <w:rsid w:val="00E820E1"/>
    <w:rsid w:val="00E8529F"/>
    <w:rsid w:val="00E90D72"/>
    <w:rsid w:val="00EB73C4"/>
    <w:rsid w:val="00EC7168"/>
    <w:rsid w:val="00ED28C3"/>
    <w:rsid w:val="00EF570C"/>
    <w:rsid w:val="00F34CBA"/>
    <w:rsid w:val="00F367C3"/>
    <w:rsid w:val="00F43CB5"/>
    <w:rsid w:val="00F56452"/>
    <w:rsid w:val="00F5658C"/>
    <w:rsid w:val="00F57152"/>
    <w:rsid w:val="00F6022D"/>
    <w:rsid w:val="00F60293"/>
    <w:rsid w:val="00F60ACC"/>
    <w:rsid w:val="00F64BAC"/>
    <w:rsid w:val="00F64BEB"/>
    <w:rsid w:val="00F703E9"/>
    <w:rsid w:val="00F70C96"/>
    <w:rsid w:val="00F75A83"/>
    <w:rsid w:val="00F768E5"/>
    <w:rsid w:val="00F829D1"/>
    <w:rsid w:val="00F91294"/>
    <w:rsid w:val="00F912FA"/>
    <w:rsid w:val="00F9461A"/>
    <w:rsid w:val="00FA05B9"/>
    <w:rsid w:val="00FA5B5D"/>
    <w:rsid w:val="00FB3B43"/>
    <w:rsid w:val="00FB5224"/>
    <w:rsid w:val="00FB6BD5"/>
    <w:rsid w:val="00FC2780"/>
    <w:rsid w:val="00FC2EE5"/>
    <w:rsid w:val="00FD0882"/>
    <w:rsid w:val="00FD172D"/>
    <w:rsid w:val="00FE035C"/>
    <w:rsid w:val="00FE55B4"/>
    <w:rsid w:val="00FE648B"/>
    <w:rsid w:val="00FF4177"/>
    <w:rsid w:val="00FF569F"/>
    <w:rsid w:val="017659F6"/>
    <w:rsid w:val="047D246A"/>
    <w:rsid w:val="06983A5E"/>
    <w:rsid w:val="06DC324E"/>
    <w:rsid w:val="06FD7006"/>
    <w:rsid w:val="07C97654"/>
    <w:rsid w:val="09A61163"/>
    <w:rsid w:val="0A852D4F"/>
    <w:rsid w:val="0C8B34A5"/>
    <w:rsid w:val="0DEA5D73"/>
    <w:rsid w:val="11B21219"/>
    <w:rsid w:val="123D7AF8"/>
    <w:rsid w:val="131D36AF"/>
    <w:rsid w:val="141D5E0F"/>
    <w:rsid w:val="143037AB"/>
    <w:rsid w:val="14DE264A"/>
    <w:rsid w:val="15E9057E"/>
    <w:rsid w:val="17A36655"/>
    <w:rsid w:val="17EC7D4E"/>
    <w:rsid w:val="190A4CA3"/>
    <w:rsid w:val="19D011E9"/>
    <w:rsid w:val="1A2069E9"/>
    <w:rsid w:val="1C045905"/>
    <w:rsid w:val="1C384E5A"/>
    <w:rsid w:val="1D2302DB"/>
    <w:rsid w:val="1D3E4388"/>
    <w:rsid w:val="1DDD518B"/>
    <w:rsid w:val="1E6C4DFA"/>
    <w:rsid w:val="20327BDE"/>
    <w:rsid w:val="21384F0D"/>
    <w:rsid w:val="21A53343"/>
    <w:rsid w:val="21CB5781"/>
    <w:rsid w:val="222A579A"/>
    <w:rsid w:val="228B233C"/>
    <w:rsid w:val="2342503C"/>
    <w:rsid w:val="23D941DC"/>
    <w:rsid w:val="26723EA0"/>
    <w:rsid w:val="2794527C"/>
    <w:rsid w:val="28CE7583"/>
    <w:rsid w:val="28D45C09"/>
    <w:rsid w:val="2907735C"/>
    <w:rsid w:val="29365CAD"/>
    <w:rsid w:val="2B20324F"/>
    <w:rsid w:val="2B5F2D34"/>
    <w:rsid w:val="2C821B92"/>
    <w:rsid w:val="2D5D27F9"/>
    <w:rsid w:val="2DA07DEB"/>
    <w:rsid w:val="30203302"/>
    <w:rsid w:val="30906E39"/>
    <w:rsid w:val="31A002FB"/>
    <w:rsid w:val="324D5E95"/>
    <w:rsid w:val="32907C03"/>
    <w:rsid w:val="32A77828"/>
    <w:rsid w:val="34217095"/>
    <w:rsid w:val="35211A1C"/>
    <w:rsid w:val="353F61E8"/>
    <w:rsid w:val="3598597D"/>
    <w:rsid w:val="3696201C"/>
    <w:rsid w:val="3786417F"/>
    <w:rsid w:val="37BA68FC"/>
    <w:rsid w:val="38E11BE1"/>
    <w:rsid w:val="39153335"/>
    <w:rsid w:val="3A7E7084"/>
    <w:rsid w:val="3C015002"/>
    <w:rsid w:val="3CE242F0"/>
    <w:rsid w:val="3ECD2B96"/>
    <w:rsid w:val="3EEB2146"/>
    <w:rsid w:val="3FC72DAE"/>
    <w:rsid w:val="3FCB5038"/>
    <w:rsid w:val="408A4171"/>
    <w:rsid w:val="41F10240"/>
    <w:rsid w:val="426339F7"/>
    <w:rsid w:val="44D324F7"/>
    <w:rsid w:val="451C7473"/>
    <w:rsid w:val="46C929B2"/>
    <w:rsid w:val="47251A46"/>
    <w:rsid w:val="48804281"/>
    <w:rsid w:val="48C017E8"/>
    <w:rsid w:val="4A4628E8"/>
    <w:rsid w:val="4CF3124D"/>
    <w:rsid w:val="4D1A110D"/>
    <w:rsid w:val="4D8507BC"/>
    <w:rsid w:val="4DE15652"/>
    <w:rsid w:val="4E98737F"/>
    <w:rsid w:val="4EFD4B25"/>
    <w:rsid w:val="4FBC5E5D"/>
    <w:rsid w:val="55301AD2"/>
    <w:rsid w:val="55C67A47"/>
    <w:rsid w:val="55E27377"/>
    <w:rsid w:val="56062A2F"/>
    <w:rsid w:val="5648259F"/>
    <w:rsid w:val="574F1ACC"/>
    <w:rsid w:val="59253C51"/>
    <w:rsid w:val="5A902EA3"/>
    <w:rsid w:val="5BE921DB"/>
    <w:rsid w:val="5CC3793F"/>
    <w:rsid w:val="5D1560C5"/>
    <w:rsid w:val="5DD60701"/>
    <w:rsid w:val="5DDD390F"/>
    <w:rsid w:val="5F1A3317"/>
    <w:rsid w:val="5FD22AC5"/>
    <w:rsid w:val="61F20541"/>
    <w:rsid w:val="639F01FD"/>
    <w:rsid w:val="63DC5AE3"/>
    <w:rsid w:val="642C593C"/>
    <w:rsid w:val="65670E6D"/>
    <w:rsid w:val="66747D26"/>
    <w:rsid w:val="66BF6EA0"/>
    <w:rsid w:val="66D7520D"/>
    <w:rsid w:val="688B4E92"/>
    <w:rsid w:val="696553DB"/>
    <w:rsid w:val="6B6E044D"/>
    <w:rsid w:val="6BA0669E"/>
    <w:rsid w:val="6BCD756D"/>
    <w:rsid w:val="6EC12DC3"/>
    <w:rsid w:val="718F76DE"/>
    <w:rsid w:val="72361171"/>
    <w:rsid w:val="740622E5"/>
    <w:rsid w:val="74A259E7"/>
    <w:rsid w:val="74A5696C"/>
    <w:rsid w:val="777A0A13"/>
    <w:rsid w:val="77C3210C"/>
    <w:rsid w:val="78D366C6"/>
    <w:rsid w:val="7B3429AD"/>
    <w:rsid w:val="7CBE5D37"/>
    <w:rsid w:val="7ECB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D4B6B56-5DDD-4A9A-8124-F4375B55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numPr>
        <w:numId w:val="1"/>
      </w:numPr>
      <w:adjustRightInd w:val="0"/>
      <w:snapToGrid w:val="0"/>
      <w:spacing w:line="300" w:lineRule="auto"/>
      <w:outlineLvl w:val="0"/>
    </w:pPr>
    <w:rPr>
      <w:rFonts w:ascii="宋体" w:hAnsi="宋体"/>
      <w:b/>
      <w:bCs/>
      <w:sz w:val="24"/>
    </w:rPr>
  </w:style>
  <w:style w:type="paragraph" w:styleId="2">
    <w:name w:val="heading 2"/>
    <w:basedOn w:val="a"/>
    <w:next w:val="a"/>
    <w:link w:val="2Char"/>
    <w:qFormat/>
    <w:pPr>
      <w:numPr>
        <w:ilvl w:val="1"/>
        <w:numId w:val="1"/>
      </w:numPr>
      <w:adjustRightInd w:val="0"/>
      <w:snapToGrid w:val="0"/>
      <w:spacing w:line="300" w:lineRule="auto"/>
      <w:ind w:rightChars="100" w:right="100"/>
      <w:outlineLvl w:val="1"/>
    </w:pPr>
    <w:rPr>
      <w:rFonts w:ascii="宋体" w:hAnsi="宋体"/>
      <w:sz w:val="24"/>
    </w:rPr>
  </w:style>
  <w:style w:type="paragraph" w:styleId="3">
    <w:name w:val="heading 3"/>
    <w:basedOn w:val="a"/>
    <w:next w:val="a"/>
    <w:link w:val="3Char"/>
    <w:unhideWhenUsed/>
    <w:qFormat/>
    <w:pPr>
      <w:numPr>
        <w:ilvl w:val="2"/>
        <w:numId w:val="1"/>
      </w:numPr>
      <w:adjustRightInd w:val="0"/>
      <w:snapToGrid w:val="0"/>
      <w:spacing w:line="300" w:lineRule="auto"/>
      <w:ind w:left="0" w:firstLine="0"/>
      <w:outlineLvl w:val="2"/>
    </w:pPr>
    <w:rPr>
      <w:rFonts w:ascii="宋体" w:hAnsi="宋体"/>
      <w:sz w:val="24"/>
    </w:rPr>
  </w:style>
  <w:style w:type="paragraph" w:styleId="4">
    <w:name w:val="heading 4"/>
    <w:basedOn w:val="a"/>
    <w:next w:val="a"/>
    <w:link w:val="4Char"/>
    <w:unhideWhenUsed/>
    <w:qFormat/>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Char"/>
    <w:uiPriority w:val="9"/>
    <w:unhideWhenUsed/>
    <w:qFormat/>
    <w:pPr>
      <w:keepNext/>
      <w:keepLines/>
      <w:numPr>
        <w:ilvl w:val="6"/>
        <w:numId w:val="1"/>
      </w:numPr>
      <w:spacing w:before="240" w:after="64" w:line="320" w:lineRule="auto"/>
      <w:outlineLvl w:val="6"/>
    </w:pPr>
    <w:rPr>
      <w:b/>
      <w:bCs/>
      <w:sz w:val="24"/>
    </w:rPr>
  </w:style>
  <w:style w:type="paragraph" w:styleId="8">
    <w:name w:val="heading 8"/>
    <w:basedOn w:val="a"/>
    <w:next w:val="a"/>
    <w:link w:val="8Char"/>
    <w:uiPriority w:val="9"/>
    <w:unhideWhenUsed/>
    <w:qFormat/>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Char"/>
    <w:uiPriority w:val="9"/>
    <w:unhideWhenUsed/>
    <w:qFormat/>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rPr>
      <w:rFonts w:ascii="Cambria" w:eastAsia="黑体" w:hAnsi="Cambria" w:cs="黑体"/>
      <w:sz w:val="20"/>
      <w:szCs w:val="20"/>
    </w:rPr>
  </w:style>
  <w:style w:type="paragraph" w:styleId="a4">
    <w:name w:val="Document Map"/>
    <w:basedOn w:val="a"/>
    <w:link w:val="Char0"/>
    <w:uiPriority w:val="99"/>
    <w:unhideWhenUsed/>
    <w:rPr>
      <w:rFonts w:ascii="宋体"/>
      <w:sz w:val="18"/>
      <w:szCs w:val="18"/>
    </w:r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Strong"/>
    <w:uiPriority w:val="22"/>
    <w:qFormat/>
    <w:rPr>
      <w:b/>
      <w:bCs/>
    </w:rPr>
  </w:style>
  <w:style w:type="character" w:styleId="a9">
    <w:name w:val="Hyperlink"/>
    <w:uiPriority w:val="99"/>
    <w:unhideWhenUsed/>
    <w:rPr>
      <w:color w:val="0000FF"/>
      <w:u w:val="single"/>
    </w:rPr>
  </w:style>
  <w:style w:type="table" w:styleId="-5">
    <w:name w:val="Light Shading Accent 5"/>
    <w:basedOn w:val="a1"/>
    <w:uiPriority w:val="60"/>
    <w:rPr>
      <w:color w:val="308399"/>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2-2">
    <w:name w:val="Medium Shading 2 Accent 2"/>
    <w:basedOn w:val="a1"/>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3">
    <w:name w:val="Colorful List Accent 3"/>
    <w:basedOn w:val="a1"/>
    <w:uiPriority w:val="72"/>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3"/>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4">
    <w:name w:val="Colorful List Accent 4"/>
    <w:basedOn w:val="a1"/>
    <w:uiPriority w:val="72"/>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shd w:val="clear" w:color="auto" w:fill="E5DFEC"/>
      </w:tcPr>
    </w:tblStylePr>
  </w:style>
  <w:style w:type="paragraph" w:customStyle="1" w:styleId="C503-">
    <w:name w:val="C503-正文格式"/>
    <w:basedOn w:val="a"/>
    <w:link w:val="C503-Char"/>
    <w:qFormat/>
    <w:pPr>
      <w:spacing w:line="360" w:lineRule="auto"/>
      <w:ind w:firstLineChars="200" w:firstLine="480"/>
    </w:pPr>
    <w:rPr>
      <w:rFonts w:cs="宋体"/>
      <w:sz w:val="24"/>
      <w:szCs w:val="20"/>
    </w:rPr>
  </w:style>
  <w:style w:type="paragraph" w:customStyle="1" w:styleId="WBS4">
    <w:name w:val="WBS 4"/>
    <w:basedOn w:val="a"/>
    <w:semiHidden/>
    <w:pPr>
      <w:numPr>
        <w:ilvl w:val="3"/>
        <w:numId w:val="2"/>
      </w:numPr>
      <w:tabs>
        <w:tab w:val="left" w:pos="360"/>
      </w:tabs>
    </w:pPr>
    <w:rPr>
      <w:bCs/>
      <w:szCs w:val="20"/>
    </w:rPr>
  </w:style>
  <w:style w:type="paragraph" w:customStyle="1" w:styleId="WBS3">
    <w:name w:val="WBS 3"/>
    <w:basedOn w:val="a"/>
    <w:semiHidden/>
    <w:pPr>
      <w:numPr>
        <w:ilvl w:val="2"/>
        <w:numId w:val="2"/>
      </w:numPr>
      <w:tabs>
        <w:tab w:val="left" w:pos="360"/>
      </w:tabs>
    </w:pPr>
    <w:rPr>
      <w:szCs w:val="20"/>
    </w:rPr>
  </w:style>
  <w:style w:type="paragraph" w:customStyle="1" w:styleId="WBS2">
    <w:name w:val="WBS 2"/>
    <w:basedOn w:val="a"/>
    <w:semiHidden/>
    <w:pPr>
      <w:numPr>
        <w:ilvl w:val="1"/>
        <w:numId w:val="2"/>
      </w:numPr>
      <w:tabs>
        <w:tab w:val="left" w:pos="360"/>
      </w:tabs>
    </w:pPr>
    <w:rPr>
      <w:szCs w:val="20"/>
    </w:rPr>
  </w:style>
  <w:style w:type="paragraph" w:customStyle="1" w:styleId="WBS5">
    <w:name w:val="WBS 5"/>
    <w:basedOn w:val="a"/>
    <w:semiHidden/>
    <w:pPr>
      <w:numPr>
        <w:ilvl w:val="4"/>
        <w:numId w:val="2"/>
      </w:numPr>
      <w:tabs>
        <w:tab w:val="left" w:pos="360"/>
      </w:tabs>
    </w:pPr>
    <w:rPr>
      <w:bCs/>
      <w:szCs w:val="20"/>
    </w:rPr>
  </w:style>
  <w:style w:type="character" w:customStyle="1" w:styleId="Char0">
    <w:name w:val="文档结构图 Char"/>
    <w:link w:val="a4"/>
    <w:uiPriority w:val="99"/>
    <w:semiHidden/>
    <w:rPr>
      <w:rFonts w:ascii="宋体" w:hAnsi="Times New Roman"/>
      <w:kern w:val="2"/>
      <w:sz w:val="18"/>
      <w:szCs w:val="18"/>
    </w:rPr>
  </w:style>
  <w:style w:type="character" w:customStyle="1" w:styleId="Char3">
    <w:name w:val="页眉 Char"/>
    <w:link w:val="a7"/>
    <w:uiPriority w:val="99"/>
    <w:semiHidden/>
    <w:rPr>
      <w:rFonts w:ascii="Times New Roman" w:hAnsi="Times New Roman"/>
      <w:kern w:val="2"/>
      <w:sz w:val="18"/>
      <w:szCs w:val="18"/>
    </w:rPr>
  </w:style>
  <w:style w:type="character" w:customStyle="1" w:styleId="Char2">
    <w:name w:val="页脚 Char"/>
    <w:link w:val="a6"/>
    <w:uiPriority w:val="99"/>
    <w:semiHidden/>
    <w:rPr>
      <w:rFonts w:ascii="Times New Roman" w:hAnsi="Times New Roman"/>
      <w:kern w:val="2"/>
      <w:sz w:val="18"/>
      <w:szCs w:val="18"/>
    </w:rPr>
  </w:style>
  <w:style w:type="character" w:customStyle="1" w:styleId="Char1">
    <w:name w:val="批注框文本 Char"/>
    <w:link w:val="a5"/>
    <w:uiPriority w:val="99"/>
    <w:semiHidden/>
    <w:rPr>
      <w:rFonts w:ascii="Times New Roman" w:hAnsi="Times New Roman"/>
      <w:kern w:val="2"/>
      <w:sz w:val="18"/>
      <w:szCs w:val="18"/>
    </w:rPr>
  </w:style>
  <w:style w:type="character" w:customStyle="1" w:styleId="1Char">
    <w:name w:val="标题 1 Char"/>
    <w:link w:val="1"/>
    <w:rPr>
      <w:rFonts w:ascii="宋体" w:hAnsi="宋体"/>
      <w:b/>
      <w:bCs/>
      <w:kern w:val="2"/>
      <w:sz w:val="24"/>
      <w:szCs w:val="24"/>
    </w:rPr>
  </w:style>
  <w:style w:type="character" w:customStyle="1" w:styleId="2Char">
    <w:name w:val="标题 2 Char"/>
    <w:link w:val="2"/>
    <w:rPr>
      <w:rFonts w:ascii="宋体" w:hAnsi="宋体"/>
      <w:kern w:val="2"/>
      <w:sz w:val="24"/>
      <w:szCs w:val="24"/>
    </w:rPr>
  </w:style>
  <w:style w:type="character" w:customStyle="1" w:styleId="3Char">
    <w:name w:val="标题 3 Char"/>
    <w:link w:val="3"/>
    <w:rPr>
      <w:rFonts w:ascii="宋体" w:hAnsi="宋体"/>
      <w:kern w:val="2"/>
      <w:sz w:val="24"/>
      <w:szCs w:val="24"/>
    </w:rPr>
  </w:style>
  <w:style w:type="character" w:customStyle="1" w:styleId="4Char">
    <w:name w:val="标题 4 Char"/>
    <w:link w:val="4"/>
    <w:rPr>
      <w:rFonts w:ascii="Cambria" w:hAnsi="Cambria"/>
      <w:b/>
      <w:bCs/>
      <w:kern w:val="2"/>
      <w:sz w:val="28"/>
      <w:szCs w:val="28"/>
    </w:rPr>
  </w:style>
  <w:style w:type="character" w:customStyle="1" w:styleId="5Char">
    <w:name w:val="标题 5 Char"/>
    <w:link w:val="5"/>
    <w:rPr>
      <w:rFonts w:ascii="Times New Roman" w:hAnsi="Times New Roman"/>
      <w:b/>
      <w:bCs/>
      <w:kern w:val="2"/>
      <w:sz w:val="28"/>
      <w:szCs w:val="28"/>
    </w:rPr>
  </w:style>
  <w:style w:type="character" w:customStyle="1" w:styleId="6Char">
    <w:name w:val="标题 6 Char"/>
    <w:link w:val="6"/>
    <w:uiPriority w:val="9"/>
    <w:rPr>
      <w:rFonts w:ascii="Cambria" w:hAnsi="Cambria"/>
      <w:b/>
      <w:bCs/>
      <w:kern w:val="2"/>
      <w:sz w:val="24"/>
      <w:szCs w:val="24"/>
    </w:rPr>
  </w:style>
  <w:style w:type="character" w:customStyle="1" w:styleId="7Char">
    <w:name w:val="标题 7 Char"/>
    <w:link w:val="7"/>
    <w:uiPriority w:val="9"/>
    <w:rPr>
      <w:rFonts w:ascii="Times New Roman" w:hAnsi="Times New Roman"/>
      <w:b/>
      <w:bCs/>
      <w:kern w:val="2"/>
      <w:sz w:val="24"/>
      <w:szCs w:val="24"/>
    </w:rPr>
  </w:style>
  <w:style w:type="character" w:customStyle="1" w:styleId="8Char">
    <w:name w:val="标题 8 Char"/>
    <w:link w:val="8"/>
    <w:uiPriority w:val="9"/>
    <w:rPr>
      <w:rFonts w:ascii="Cambria" w:hAnsi="Cambria"/>
      <w:kern w:val="2"/>
      <w:sz w:val="24"/>
      <w:szCs w:val="24"/>
    </w:rPr>
  </w:style>
  <w:style w:type="character" w:customStyle="1" w:styleId="9Char">
    <w:name w:val="标题 9 Char"/>
    <w:link w:val="9"/>
    <w:uiPriority w:val="9"/>
    <w:rPr>
      <w:rFonts w:ascii="Cambria" w:hAnsi="Cambria"/>
      <w:kern w:val="2"/>
      <w:sz w:val="21"/>
      <w:szCs w:val="21"/>
    </w:rPr>
  </w:style>
  <w:style w:type="character" w:customStyle="1" w:styleId="C503-Char">
    <w:name w:val="C503-正文格式 Char"/>
    <w:link w:val="C503-"/>
    <w:qFormat/>
    <w:rPr>
      <w:rFonts w:ascii="Times New Roman" w:hAnsi="Times New Roman" w:cs="宋体"/>
      <w:kern w:val="2"/>
      <w:sz w:val="24"/>
    </w:rPr>
  </w:style>
  <w:style w:type="character" w:customStyle="1" w:styleId="Char">
    <w:name w:val="题注 Char"/>
    <w:link w:val="a3"/>
    <w:uiPriority w:val="35"/>
    <w:qFormat/>
    <w:rPr>
      <w:rFonts w:ascii="Cambria" w:eastAsia="黑体" w:hAnsi="Cambria" w:cs="黑体"/>
      <w:kern w:val="2"/>
    </w:rPr>
  </w:style>
  <w:style w:type="table" w:customStyle="1" w:styleId="10">
    <w:name w:val="浅色底纹1"/>
    <w:basedOn w:val="a1"/>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
    <w:name w:val="浅色底纹 - 强调文字颜色 11"/>
    <w:basedOn w:val="a1"/>
    <w:uiPriority w:val="60"/>
    <w:rPr>
      <w:color w:val="365F9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列表 - 强调文字颜色 11"/>
    <w:basedOn w:val="a1"/>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phy_hr@163.com" TargetMode="External"/><Relationship Id="rId3" Type="http://schemas.openxmlformats.org/officeDocument/2006/relationships/styles" Target="styles.xml"/><Relationship Id="rId7" Type="http://schemas.openxmlformats.org/officeDocument/2006/relationships/hyperlink" Target="mailto:&#21487;&#23558;&#31616;&#21382;&#30452;&#25509;&#25237;&#36882;&#33267;%20xxgc_zhb@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235</Words>
  <Characters>1346</Characters>
  <Application>Microsoft Office Word</Application>
  <DocSecurity>0</DocSecurity>
  <Lines>11</Lines>
  <Paragraphs>3</Paragraphs>
  <ScaleCrop>false</ScaleCrop>
  <Company>jxhtphy</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航天恒星科技有限公司（503所）招聘简章</dc:title>
  <cp:lastModifiedBy>yujia</cp:lastModifiedBy>
  <cp:revision>7</cp:revision>
  <cp:lastPrinted>2014-10-29T03:08:00Z</cp:lastPrinted>
  <dcterms:created xsi:type="dcterms:W3CDTF">2015-12-15T09:12:00Z</dcterms:created>
  <dcterms:modified xsi:type="dcterms:W3CDTF">2015-12-19T09:28:00Z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