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1" w:rsidRPr="00776D3B" w:rsidRDefault="00850971" w:rsidP="00845C99">
      <w:pPr>
        <w:spacing w:line="276" w:lineRule="auto"/>
        <w:jc w:val="center"/>
        <w:rPr>
          <w:rFonts w:asciiTheme="minorEastAsia" w:eastAsiaTheme="minorEastAsia" w:hAnsiTheme="minorEastAsia"/>
          <w:b/>
          <w:sz w:val="32"/>
        </w:rPr>
      </w:pPr>
      <w:r w:rsidRPr="00776D3B">
        <w:rPr>
          <w:rFonts w:asciiTheme="minorEastAsia" w:eastAsiaTheme="minorEastAsia" w:hAnsiTheme="minorEastAsia" w:hint="eastAsia"/>
          <w:b/>
          <w:sz w:val="32"/>
        </w:rPr>
        <w:t>新能源集团</w:t>
      </w:r>
      <w:r w:rsidR="002F4481">
        <w:rPr>
          <w:rFonts w:asciiTheme="minorEastAsia" w:eastAsiaTheme="minorEastAsia" w:hAnsiTheme="minorEastAsia" w:hint="eastAsia"/>
          <w:b/>
          <w:sz w:val="32"/>
        </w:rPr>
        <w:t>2017</w:t>
      </w:r>
      <w:r w:rsidRPr="00776D3B">
        <w:rPr>
          <w:rFonts w:asciiTheme="minorEastAsia" w:eastAsiaTheme="minorEastAsia" w:hAnsiTheme="minorEastAsia" w:hint="eastAsia"/>
          <w:b/>
          <w:sz w:val="32"/>
        </w:rPr>
        <w:t>届校园招聘</w:t>
      </w:r>
    </w:p>
    <w:p w:rsidR="0031558F" w:rsidRPr="00776D3B" w:rsidRDefault="0031558F" w:rsidP="0092055D">
      <w:pPr>
        <w:spacing w:line="276" w:lineRule="auto"/>
        <w:rPr>
          <w:rFonts w:asciiTheme="minorEastAsia" w:eastAsiaTheme="minorEastAsia" w:hAnsiTheme="minorEastAsia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850971" w:rsidRPr="00776D3B">
        <w:rPr>
          <w:rFonts w:asciiTheme="minorEastAsia" w:eastAsiaTheme="minorEastAsia" w:hAnsiTheme="minorEastAsia" w:hint="eastAsia"/>
          <w:b/>
          <w:sz w:val="24"/>
          <w:szCs w:val="24"/>
        </w:rPr>
        <w:t>新能源集团简介</w:t>
      </w:r>
    </w:p>
    <w:p w:rsidR="0031558F" w:rsidRPr="0099237F" w:rsidRDefault="0031558F" w:rsidP="0092055D">
      <w:pPr>
        <w:spacing w:line="276" w:lineRule="auto"/>
        <w:rPr>
          <w:rFonts w:asciiTheme="minorEastAsia" w:eastAsiaTheme="minorEastAsia" w:hAnsiTheme="minorEastAsia"/>
          <w:b/>
          <w:i/>
        </w:rPr>
      </w:pPr>
      <w:r w:rsidRPr="0099237F">
        <w:rPr>
          <w:rFonts w:asciiTheme="minorEastAsia" w:eastAsiaTheme="minorEastAsia" w:hAnsiTheme="minorEastAsia" w:hint="eastAsia"/>
          <w:b/>
          <w:i/>
        </w:rPr>
        <w:t>公司介绍-ATL</w:t>
      </w:r>
    </w:p>
    <w:p w:rsidR="0031558F" w:rsidRPr="0031558F" w:rsidRDefault="0031558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1558F">
        <w:rPr>
          <w:rFonts w:asciiTheme="minorEastAsia" w:eastAsiaTheme="minorEastAsia" w:hAnsiTheme="minorEastAsia" w:hint="eastAsia"/>
          <w:sz w:val="18"/>
          <w:szCs w:val="18"/>
        </w:rPr>
        <w:t>新能源科技有限公司（</w:t>
      </w:r>
      <w:proofErr w:type="spellStart"/>
      <w:r w:rsidRPr="0031558F">
        <w:rPr>
          <w:rFonts w:asciiTheme="minorEastAsia" w:eastAsiaTheme="minorEastAsia" w:hAnsiTheme="minorEastAsia" w:hint="eastAsia"/>
          <w:sz w:val="18"/>
          <w:szCs w:val="18"/>
        </w:rPr>
        <w:t>Amperex</w:t>
      </w:r>
      <w:proofErr w:type="spellEnd"/>
      <w:r w:rsidRPr="0031558F">
        <w:rPr>
          <w:rFonts w:asciiTheme="minorEastAsia" w:eastAsiaTheme="minorEastAsia" w:hAnsiTheme="minorEastAsia" w:hint="eastAsia"/>
          <w:sz w:val="18"/>
          <w:szCs w:val="18"/>
        </w:rPr>
        <w:t xml:space="preserve"> Technology Limited，简称ATL）成立于1999年，总部位于香港，下辖四家子公司，分别在广东省东莞市和福建省宁德市。ATL是致力于研发、生产和营销可充电</w:t>
      </w:r>
      <w:proofErr w:type="gramStart"/>
      <w:r w:rsidRPr="0031558F">
        <w:rPr>
          <w:rFonts w:asciiTheme="minorEastAsia" w:eastAsiaTheme="minorEastAsia" w:hAnsiTheme="minorEastAsia" w:hint="eastAsia"/>
          <w:sz w:val="18"/>
          <w:szCs w:val="18"/>
        </w:rPr>
        <w:t>锂</w:t>
      </w:r>
      <w:proofErr w:type="gramEnd"/>
      <w:r w:rsidRPr="0031558F">
        <w:rPr>
          <w:rFonts w:asciiTheme="minorEastAsia" w:eastAsiaTheme="minorEastAsia" w:hAnsiTheme="minorEastAsia" w:hint="eastAsia"/>
          <w:sz w:val="18"/>
          <w:szCs w:val="18"/>
        </w:rPr>
        <w:t>离子电池的电芯、封装和系统整合的高新科技企业。产品被广泛应用于智能手机、平板计算机、笔记本电脑、无人机、电动工具、智能家居以及虚拟和增强现实等领域。ATL与全球消费类电子的一线品牌建立了紧密的合作关系，目前是全球排名第一的聚合物锂电池供货商。</w:t>
      </w:r>
    </w:p>
    <w:p w:rsidR="0031558F" w:rsidRPr="0031558F" w:rsidRDefault="0031558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ATL是</w:t>
      </w:r>
      <w:r w:rsidRPr="0031558F">
        <w:rPr>
          <w:rFonts w:asciiTheme="minorEastAsia" w:eastAsiaTheme="minorEastAsia" w:hAnsiTheme="minorEastAsia" w:hint="eastAsia"/>
          <w:sz w:val="18"/>
          <w:szCs w:val="18"/>
        </w:rPr>
        <w:t>全球最大的消费类软包电池生产厂商，全球市场份额超过40%；锂电池及系统国内销售额第一。</w:t>
      </w:r>
    </w:p>
    <w:p w:rsidR="0031558F" w:rsidRPr="00C76E8B" w:rsidRDefault="0031558F" w:rsidP="0092055D">
      <w:pPr>
        <w:spacing w:line="276" w:lineRule="auto"/>
        <w:rPr>
          <w:rFonts w:asciiTheme="minorEastAsia" w:eastAsiaTheme="minorEastAsia" w:hAnsiTheme="minorEastAsia"/>
          <w:b/>
          <w:i/>
        </w:rPr>
      </w:pPr>
      <w:r w:rsidRPr="0099237F">
        <w:rPr>
          <w:rFonts w:asciiTheme="minorEastAsia" w:eastAsiaTheme="minorEastAsia" w:hAnsiTheme="minorEastAsia" w:hint="eastAsia"/>
          <w:b/>
          <w:i/>
        </w:rPr>
        <w:t>公司介绍-CATL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br/>
        <w:t>宁德时代新能源科技股份有限公司（CATL）成立于2011年，公司总部位于福建宁德。公司致力于通过先进的电池技术，为全球绿色能源应用，提供高效的能源存储解决方案。公司具备动力和储能领域完整的研发、制造能力，拥有材料、电芯、电池系统、电池回收的全产业链的核心技术。公司研发生产电动汽车及储能系统的锂离子电池，电动汽车电池模组，电动汽车电池系统，动力系统，大型电网储能系统，智能电网储能系统，分布式家庭储能系统，及电池管理系统。</w:t>
      </w:r>
    </w:p>
    <w:p w:rsidR="00397E2B" w:rsidRDefault="0031558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CATL目前</w:t>
      </w:r>
      <w:r w:rsidR="005C1E25">
        <w:rPr>
          <w:rFonts w:asciiTheme="minorEastAsia" w:eastAsiaTheme="minorEastAsia" w:hAnsiTheme="minorEastAsia" w:hint="eastAsia"/>
          <w:sz w:val="18"/>
          <w:szCs w:val="18"/>
        </w:rPr>
        <w:t>新能源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t>商用车电池系统市场份额全球第一 。</w:t>
      </w:r>
      <w:r w:rsidR="005C1E25">
        <w:rPr>
          <w:rFonts w:asciiTheme="minorEastAsia" w:eastAsiaTheme="minorEastAsia" w:hAnsiTheme="minorEastAsia" w:hint="eastAsia"/>
          <w:sz w:val="18"/>
          <w:szCs w:val="18"/>
        </w:rPr>
        <w:t>新能源汽车</w:t>
      </w:r>
      <w:r w:rsidRPr="00143B2F">
        <w:rPr>
          <w:rFonts w:asciiTheme="minorEastAsia" w:eastAsiaTheme="minorEastAsia" w:hAnsiTheme="minorEastAsia" w:hint="eastAsia"/>
          <w:sz w:val="18"/>
          <w:szCs w:val="18"/>
        </w:rPr>
        <w:t>动力电池2015年市场份额全球第三 </w:t>
      </w:r>
    </w:p>
    <w:p w:rsidR="00093B4E" w:rsidRPr="00143B2F" w:rsidRDefault="00093B4E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</w:p>
    <w:p w:rsidR="00850971" w:rsidRPr="00093B4E" w:rsidRDefault="00093B4E" w:rsidP="0092055D">
      <w:pPr>
        <w:spacing w:line="276" w:lineRule="auto"/>
        <w:rPr>
          <w:rFonts w:asciiTheme="minorEastAsia" w:hAnsiTheme="minorEastAsia"/>
          <w:sz w:val="18"/>
          <w:szCs w:val="18"/>
        </w:rPr>
      </w:pPr>
      <w:r w:rsidRPr="00F35E4B">
        <w:rPr>
          <w:rFonts w:asciiTheme="minorEastAsia" w:hAnsiTheme="minorEastAsia" w:hint="eastAsia"/>
          <w:sz w:val="18"/>
          <w:szCs w:val="18"/>
        </w:rPr>
        <w:t>新能源集团2016年销售额预计</w:t>
      </w:r>
      <w:r>
        <w:rPr>
          <w:rFonts w:asciiTheme="minorEastAsia" w:hAnsiTheme="minorEastAsia" w:hint="eastAsia"/>
          <w:sz w:val="18"/>
          <w:szCs w:val="18"/>
        </w:rPr>
        <w:t>将</w:t>
      </w:r>
      <w:r w:rsidRPr="00F35E4B">
        <w:rPr>
          <w:rFonts w:asciiTheme="minorEastAsia" w:hAnsiTheme="minorEastAsia" w:hint="eastAsia"/>
          <w:sz w:val="18"/>
          <w:szCs w:val="18"/>
        </w:rPr>
        <w:t>超</w:t>
      </w:r>
      <w:r>
        <w:rPr>
          <w:rFonts w:asciiTheme="minorEastAsia" w:hAnsiTheme="minorEastAsia" w:hint="eastAsia"/>
          <w:sz w:val="18"/>
          <w:szCs w:val="18"/>
        </w:rPr>
        <w:t>过</w:t>
      </w:r>
      <w:r w:rsidRPr="00F35E4B">
        <w:rPr>
          <w:rFonts w:asciiTheme="minorEastAsia" w:hAnsiTheme="minorEastAsia" w:hint="eastAsia"/>
          <w:sz w:val="18"/>
          <w:szCs w:val="18"/>
        </w:rPr>
        <w:t>300亿元。</w:t>
      </w:r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br/>
      </w:r>
      <w:r w:rsidR="00397E2B" w:rsidRPr="00143B2F">
        <w:rPr>
          <w:rFonts w:asciiTheme="minorEastAsia" w:eastAsiaTheme="minorEastAsia" w:hAnsiTheme="minorEastAsia" w:hint="eastAsia"/>
          <w:sz w:val="18"/>
          <w:szCs w:val="18"/>
        </w:rPr>
        <w:t>新能源</w:t>
      </w:r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t>集团目前已建立起一只涵盖产品研发、工程设计、测试验证、制造等领域的强大研发团队，其中包括1名国家</w:t>
      </w:r>
      <w:proofErr w:type="gramStart"/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t>外专千</w:t>
      </w:r>
      <w:proofErr w:type="gramEnd"/>
      <w:r w:rsidR="0031558F" w:rsidRPr="00143B2F">
        <w:rPr>
          <w:rFonts w:asciiTheme="minorEastAsia" w:eastAsiaTheme="minorEastAsia" w:hAnsiTheme="minorEastAsia" w:hint="eastAsia"/>
          <w:sz w:val="18"/>
          <w:szCs w:val="18"/>
        </w:rPr>
        <w:t>人计划专家、3名福建省百人计划专家，及众多的博士和海归专家。公司在坚持自主研发的同时，还积极与国际、国内知名公司、高校和科研院所建立科研合作关系，致力于电池行业的先进技术研究与应用。</w:t>
      </w:r>
    </w:p>
    <w:p w:rsidR="0031558F" w:rsidRPr="00776D3B" w:rsidRDefault="0031558F" w:rsidP="0092055D">
      <w:pPr>
        <w:spacing w:line="276" w:lineRule="auto"/>
        <w:rPr>
          <w:rFonts w:asciiTheme="minorEastAsia" w:eastAsiaTheme="minorEastAsia" w:hAnsiTheme="minorEastAsia"/>
        </w:rPr>
      </w:pP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proofErr w:type="gramStart"/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校招职位</w:t>
      </w:r>
      <w:proofErr w:type="gramEnd"/>
    </w:p>
    <w:p w:rsidR="00850971" w:rsidRPr="00143B2F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两家公司各六大职类</w:t>
      </w:r>
      <w:r w:rsidR="00EF559E" w:rsidRPr="00143B2F">
        <w:rPr>
          <w:rFonts w:asciiTheme="minorEastAsia" w:eastAsiaTheme="minorEastAsia" w:hAnsiTheme="minorEastAsia" w:hint="eastAsia"/>
          <w:sz w:val="18"/>
          <w:szCs w:val="18"/>
        </w:rPr>
        <w:t>，超过500个</w:t>
      </w:r>
      <w:r>
        <w:rPr>
          <w:rFonts w:asciiTheme="minorEastAsia" w:eastAsiaTheme="minorEastAsia" w:hAnsiTheme="minorEastAsia" w:hint="eastAsia"/>
          <w:sz w:val="18"/>
          <w:szCs w:val="18"/>
        </w:rPr>
        <w:t>offer</w:t>
      </w:r>
      <w:r w:rsidR="00EF559E" w:rsidRPr="00143B2F">
        <w:rPr>
          <w:rFonts w:asciiTheme="minorEastAsia" w:eastAsiaTheme="minorEastAsia" w:hAnsiTheme="minorEastAsia" w:hint="eastAsia"/>
          <w:sz w:val="18"/>
          <w:szCs w:val="18"/>
        </w:rPr>
        <w:t>等你来拿</w:t>
      </w:r>
    </w:p>
    <w:p w:rsidR="00031EDD" w:rsidRPr="00F77B99" w:rsidRDefault="00031EDD" w:rsidP="0092055D">
      <w:pPr>
        <w:spacing w:line="276" w:lineRule="auto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2017届新能源</w:t>
      </w:r>
      <w:proofErr w:type="gramStart"/>
      <w:r w:rsidRPr="00143B2F">
        <w:rPr>
          <w:rFonts w:asciiTheme="minorEastAsia" w:eastAsiaTheme="minorEastAsia" w:hAnsiTheme="minorEastAsia" w:hint="eastAsia"/>
          <w:sz w:val="18"/>
          <w:szCs w:val="18"/>
        </w:rPr>
        <w:t>校招唯一官</w:t>
      </w:r>
      <w:proofErr w:type="gramEnd"/>
      <w:r w:rsidRPr="00143B2F">
        <w:rPr>
          <w:rFonts w:asciiTheme="minorEastAsia" w:eastAsiaTheme="minorEastAsia" w:hAnsiTheme="minorEastAsia" w:hint="eastAsia"/>
          <w:sz w:val="18"/>
          <w:szCs w:val="18"/>
        </w:rPr>
        <w:t>网：</w:t>
      </w:r>
      <w:r w:rsidR="00331397"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  <w:highlight w:val="yellow"/>
        </w:rPr>
        <w:t>atl</w:t>
      </w:r>
      <w:r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  <w:highlight w:val="yellow"/>
        </w:rPr>
        <w:t>.zhaopin.com</w:t>
      </w:r>
    </w:p>
    <w:p w:rsidR="00850971" w:rsidRPr="00776D3B" w:rsidRDefault="00EF559E" w:rsidP="0092055D">
      <w:pPr>
        <w:spacing w:line="276" w:lineRule="auto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 wp14:anchorId="6A6B5B32" wp14:editId="2D19D61B">
            <wp:extent cx="5325016" cy="885825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3985"/>
                    <a:stretch/>
                  </pic:blipFill>
                  <pic:spPr bwMode="auto">
                    <a:xfrm>
                      <a:off x="0" y="0"/>
                      <a:ext cx="5351857" cy="89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0971" w:rsidRPr="00917155" w:rsidRDefault="00917155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917155">
        <w:rPr>
          <w:rFonts w:asciiTheme="minorEastAsia" w:eastAsiaTheme="minorEastAsia" w:hAnsiTheme="minorEastAsia" w:hint="eastAsia"/>
          <w:sz w:val="18"/>
          <w:szCs w:val="18"/>
        </w:rPr>
        <w:t>主要招聘专业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方向：</w:t>
      </w:r>
    </w:p>
    <w:p w:rsidR="009A39DE" w:rsidRDefault="00917155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917155">
        <w:rPr>
          <w:rFonts w:asciiTheme="minorEastAsia" w:eastAsiaTheme="minorEastAsia" w:hAnsiTheme="minorEastAsia" w:hint="eastAsia"/>
          <w:sz w:val="18"/>
          <w:szCs w:val="18"/>
        </w:rPr>
        <w:t>理化材料类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9A39DE" w:rsidRPr="009A39DE">
        <w:rPr>
          <w:rFonts w:asciiTheme="minorEastAsia" w:eastAsiaTheme="minorEastAsia" w:hAnsiTheme="minorEastAsia" w:hint="eastAsia"/>
          <w:sz w:val="18"/>
          <w:szCs w:val="18"/>
        </w:rPr>
        <w:t>机械类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9A39DE" w:rsidRPr="009A39DE">
        <w:rPr>
          <w:rFonts w:asciiTheme="minorEastAsia" w:eastAsiaTheme="minorEastAsia" w:hAnsiTheme="minorEastAsia" w:hint="eastAsia"/>
          <w:sz w:val="18"/>
          <w:szCs w:val="18"/>
        </w:rPr>
        <w:t>电子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信息</w:t>
      </w:r>
      <w:r w:rsidR="009A39DE" w:rsidRPr="009A39DE">
        <w:rPr>
          <w:rFonts w:asciiTheme="minorEastAsia" w:eastAsiaTheme="minorEastAsia" w:hAnsiTheme="minorEastAsia" w:hint="eastAsia"/>
          <w:sz w:val="18"/>
          <w:szCs w:val="18"/>
        </w:rPr>
        <w:t>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9A39DE">
        <w:rPr>
          <w:rFonts w:asciiTheme="minorEastAsia" w:eastAsiaTheme="minorEastAsia" w:hAnsiTheme="minorEastAsia" w:hint="eastAsia"/>
          <w:sz w:val="18"/>
          <w:szCs w:val="18"/>
        </w:rPr>
        <w:t>综合类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（详细岗位信息请到</w:t>
      </w:r>
      <w:r w:rsidR="00331397">
        <w:rPr>
          <w:rFonts w:asciiTheme="minorEastAsia" w:eastAsiaTheme="minorEastAsia" w:hAnsiTheme="minorEastAsia" w:hint="eastAsia"/>
          <w:sz w:val="18"/>
          <w:szCs w:val="18"/>
        </w:rPr>
        <w:t>校</w:t>
      </w:r>
      <w:proofErr w:type="gramStart"/>
      <w:r w:rsidR="00331397">
        <w:rPr>
          <w:rFonts w:asciiTheme="minorEastAsia" w:eastAsiaTheme="minorEastAsia" w:hAnsiTheme="minorEastAsia" w:hint="eastAsia"/>
          <w:sz w:val="18"/>
          <w:szCs w:val="18"/>
        </w:rPr>
        <w:t>招官网</w:t>
      </w:r>
      <w:proofErr w:type="gramEnd"/>
      <w:r w:rsidR="00331397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331397"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  <w:highlight w:val="yellow"/>
        </w:rPr>
        <w:t>atl.zhaopin.com</w:t>
      </w:r>
      <w:r w:rsidR="008E4701">
        <w:rPr>
          <w:rFonts w:asciiTheme="minorEastAsia" w:eastAsiaTheme="minorEastAsia" w:hAnsiTheme="minorEastAsia" w:hint="eastAsia"/>
          <w:sz w:val="18"/>
          <w:szCs w:val="18"/>
        </w:rPr>
        <w:t>查阅）</w:t>
      </w:r>
    </w:p>
    <w:p w:rsidR="009A39DE" w:rsidRPr="009A39DE" w:rsidRDefault="009A39DE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请同学们根据自身专业及</w:t>
      </w:r>
      <w:r w:rsidR="00331397">
        <w:rPr>
          <w:rFonts w:asciiTheme="minorEastAsia" w:eastAsiaTheme="minorEastAsia" w:hAnsiTheme="minorEastAsia" w:hint="eastAsia"/>
          <w:sz w:val="18"/>
          <w:szCs w:val="18"/>
        </w:rPr>
        <w:t>工作</w:t>
      </w:r>
      <w:r>
        <w:rPr>
          <w:rFonts w:asciiTheme="minorEastAsia" w:eastAsiaTheme="minorEastAsia" w:hAnsiTheme="minorEastAsia" w:hint="eastAsia"/>
          <w:sz w:val="18"/>
          <w:szCs w:val="18"/>
        </w:rPr>
        <w:t>意向选择最适合自己的岗位。</w:t>
      </w:r>
    </w:p>
    <w:p w:rsidR="00427D64" w:rsidRDefault="00427D64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626732" w:rsidRDefault="00626732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C243A9" w:rsidRPr="00776D3B" w:rsidRDefault="00C243A9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850971" w:rsidRPr="006C5841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三、</w:t>
      </w:r>
      <w:proofErr w:type="gramStart"/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校招流程</w:t>
      </w:r>
      <w:proofErr w:type="gramEnd"/>
    </w:p>
    <w:p w:rsidR="00850971" w:rsidRDefault="006C5841" w:rsidP="0092055D">
      <w:pPr>
        <w:spacing w:line="276" w:lineRule="auto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0" distR="0" wp14:anchorId="401CDCCF" wp14:editId="65AEF5B0">
            <wp:extent cx="5274310" cy="856465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841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网申（8.</w:t>
      </w:r>
      <w:r w:rsidR="00C8625F">
        <w:rPr>
          <w:rFonts w:asciiTheme="minorEastAsia" w:eastAsiaTheme="minorEastAsia" w:hAnsiTheme="minorEastAsia" w:hint="eastAsia"/>
          <w:sz w:val="18"/>
          <w:szCs w:val="18"/>
        </w:rPr>
        <w:t>31</w:t>
      </w:r>
      <w:r w:rsidRPr="00331397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电话面试（9月-10月）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宣讲会（9月中下旬-10月中下旬）</w:t>
      </w:r>
    </w:p>
    <w:p w:rsidR="00331397" w:rsidRPr="00331397" w:rsidRDefault="00331397" w:rsidP="00331397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现场面试（9月中下旬-10月中下旬）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测评（9月中下旬-10月中下旬）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sz w:val="18"/>
          <w:szCs w:val="18"/>
        </w:rPr>
        <w:t>现场签约（9月中下旬-10月中下旬）</w:t>
      </w:r>
    </w:p>
    <w:p w:rsidR="00331397" w:rsidRPr="00331397" w:rsidRDefault="00331397" w:rsidP="0092055D">
      <w:pPr>
        <w:spacing w:line="276" w:lineRule="auto"/>
        <w:rPr>
          <w:rFonts w:asciiTheme="minorEastAsia" w:eastAsiaTheme="minorEastAsia" w:hAnsiTheme="minorEastAsia"/>
        </w:rPr>
      </w:pP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四、</w:t>
      </w:r>
      <w:proofErr w:type="gramStart"/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校招行程</w:t>
      </w:r>
      <w:proofErr w:type="gramEnd"/>
    </w:p>
    <w:p w:rsidR="0085097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东北线：长春-吉林大学/哈尔滨-哈尔滨工业大学/大连-大连理工大学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华北线：北京-中科院、清华大学/天津-天津大学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西北线：西安-西安交通大学、西安电子科技大学/成都-电子科技大学/重庆-重庆大学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华东线：上海-上海交通大学、同济大学/南京-东南大学/合肥-中国科学技术大学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东南线：厦门-厦门大学/福州-福州大学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华中线：武汉-华中科技大学/长沙-中南大学</w:t>
      </w:r>
    </w:p>
    <w:p w:rsidR="00850971" w:rsidRPr="00F77B99" w:rsidRDefault="00331397" w:rsidP="0092055D">
      <w:pPr>
        <w:spacing w:line="276" w:lineRule="auto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  <w:r w:rsidRPr="00331397">
        <w:rPr>
          <w:rFonts w:asciiTheme="minorEastAsia" w:eastAsiaTheme="minorEastAsia" w:hAnsiTheme="minorEastAsia" w:hint="eastAsia"/>
          <w:b/>
          <w:sz w:val="18"/>
          <w:szCs w:val="18"/>
        </w:rPr>
        <w:t>详细时间安排请关注</w:t>
      </w:r>
      <w:r w:rsidR="00F77B99">
        <w:rPr>
          <w:rFonts w:asciiTheme="minorEastAsia" w:eastAsiaTheme="minorEastAsia" w:hAnsiTheme="minorEastAsia" w:hint="eastAsia"/>
          <w:b/>
          <w:sz w:val="18"/>
          <w:szCs w:val="18"/>
        </w:rPr>
        <w:t xml:space="preserve"> </w:t>
      </w:r>
      <w:r w:rsidRPr="00F77B99">
        <w:rPr>
          <w:rFonts w:asciiTheme="minorEastAsia" w:eastAsiaTheme="minorEastAsia" w:hAnsiTheme="minorEastAsia" w:hint="eastAsia"/>
          <w:b/>
          <w:color w:val="FF0000"/>
          <w:sz w:val="18"/>
          <w:szCs w:val="18"/>
        </w:rPr>
        <w:t>atl.zhaopin.com</w:t>
      </w:r>
    </w:p>
    <w:p w:rsidR="00331397" w:rsidRDefault="00331397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776D3B">
        <w:rPr>
          <w:rFonts w:asciiTheme="minorEastAsia" w:eastAsiaTheme="minorEastAsia" w:hAnsiTheme="minorEastAsia" w:hint="eastAsia"/>
          <w:b/>
          <w:sz w:val="24"/>
          <w:szCs w:val="24"/>
        </w:rPr>
        <w:t>五：薪酬福利</w:t>
      </w:r>
    </w:p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 w:rsidRPr="00143B2F">
        <w:rPr>
          <w:rFonts w:asciiTheme="minorEastAsia" w:eastAsiaTheme="minorEastAsia" w:hAnsiTheme="minorEastAsia" w:hint="eastAsia"/>
          <w:b/>
          <w:szCs w:val="21"/>
        </w:rPr>
        <w:t>薪酬</w:t>
      </w:r>
    </w:p>
    <w:tbl>
      <w:tblPr>
        <w:tblW w:w="3266" w:type="dxa"/>
        <w:tblInd w:w="103" w:type="dxa"/>
        <w:tblLook w:val="04A0" w:firstRow="1" w:lastRow="0" w:firstColumn="1" w:lastColumn="0" w:noHBand="0" w:noVBand="1"/>
      </w:tblPr>
      <w:tblGrid>
        <w:gridCol w:w="1423"/>
        <w:gridCol w:w="1843"/>
      </w:tblGrid>
      <w:tr w:rsidR="00E534E7" w:rsidRPr="006C5841" w:rsidTr="00E534E7">
        <w:trPr>
          <w:trHeight w:val="3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年薪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9.5万--12万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硕士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12万--15万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E7" w:rsidRPr="003B1BC8" w:rsidRDefault="00E534E7" w:rsidP="00F330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博士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E7" w:rsidRPr="003B1BC8" w:rsidRDefault="00E534E7" w:rsidP="00F3308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17.5万--20万</w:t>
            </w:r>
          </w:p>
        </w:tc>
      </w:tr>
      <w:tr w:rsidR="00E534E7" w:rsidRPr="006C5841" w:rsidTr="00E534E7">
        <w:trPr>
          <w:trHeight w:val="6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6C584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超芯星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E7" w:rsidRPr="003B1BC8" w:rsidRDefault="00E534E7" w:rsidP="0033139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3B1BC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超出预期的薪资</w:t>
            </w:r>
          </w:p>
        </w:tc>
      </w:tr>
    </w:tbl>
    <w:p w:rsidR="006C5841" w:rsidRPr="00143B2F" w:rsidRDefault="006C5841" w:rsidP="0092055D">
      <w:pPr>
        <w:spacing w:line="276" w:lineRule="auto"/>
        <w:rPr>
          <w:rFonts w:asciiTheme="minorEastAsia" w:eastAsiaTheme="minorEastAsia" w:hAnsiTheme="minorEastAsia"/>
          <w:b/>
          <w:szCs w:val="21"/>
        </w:rPr>
      </w:pPr>
      <w:r w:rsidRPr="00143B2F">
        <w:rPr>
          <w:rFonts w:asciiTheme="minorEastAsia" w:eastAsiaTheme="minorEastAsia" w:hAnsiTheme="minorEastAsia" w:hint="eastAsia"/>
          <w:b/>
          <w:szCs w:val="21"/>
        </w:rPr>
        <w:t>福利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其他补贴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提供伙食补贴、外宿补贴、职称津贴等；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各类保险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住房公积金+社会保险 （养老、医疗、失业、工伤、生育）；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有薪假期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享有法定假、年假、婚假、病假、产假等劳动法规定的各类有薪假期；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住宿服务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lastRenderedPageBreak/>
        <w:t>免费提供公司宿舍，内设网线、数字电视、冷暖空调、热水器、书桌、衣柜、独立卫生间、阳台；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膳食服务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中央空调自助餐厅，设有面食、快餐、小吃等档口，并提供免费自助厨房；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康乐设施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生活小区占地100多亩设施齐全，提供免费阅览室、多功能电教室、电视房、健身房、篮球场、羽毛球场、乒乓球场、桌球场等娱乐设施，酒吧、理发厅、自助洗衣机、烘干机、超市、ATM机；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其他服务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sz w:val="18"/>
          <w:szCs w:val="18"/>
        </w:rPr>
        <w:t>设有困难互助基金、年度体检、落户、转档等；</w:t>
      </w:r>
    </w:p>
    <w:p w:rsidR="006C5841" w:rsidRPr="006C5841" w:rsidRDefault="006C5841" w:rsidP="006C5841">
      <w:pPr>
        <w:spacing w:line="276" w:lineRule="auto"/>
        <w:rPr>
          <w:rFonts w:asciiTheme="minorEastAsia" w:eastAsiaTheme="minorEastAsia" w:hAnsiTheme="minorEastAsia"/>
          <w:b/>
          <w:sz w:val="18"/>
          <w:szCs w:val="18"/>
        </w:rPr>
      </w:pPr>
      <w:r w:rsidRPr="006C5841">
        <w:rPr>
          <w:rFonts w:asciiTheme="minorEastAsia" w:eastAsiaTheme="minorEastAsia" w:hAnsiTheme="minorEastAsia" w:hint="eastAsia"/>
          <w:b/>
          <w:sz w:val="18"/>
          <w:szCs w:val="18"/>
        </w:rPr>
        <w:t>特殊福利</w:t>
      </w:r>
    </w:p>
    <w:p w:rsidR="0031558F" w:rsidRPr="00143B2F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143B2F">
        <w:rPr>
          <w:rFonts w:asciiTheme="minorEastAsia" w:eastAsiaTheme="minorEastAsia" w:hAnsiTheme="minorEastAsia" w:hint="eastAsia"/>
          <w:sz w:val="18"/>
          <w:szCs w:val="18"/>
        </w:rPr>
        <w:t>对表现优秀的员工，公司还将提供核心人才激励计划、购房购车资助计划、教育培训资助计划、</w:t>
      </w:r>
      <w:proofErr w:type="gramStart"/>
      <w:r w:rsidRPr="00143B2F">
        <w:rPr>
          <w:rFonts w:asciiTheme="minorEastAsia" w:eastAsiaTheme="minorEastAsia" w:hAnsiTheme="minorEastAsia" w:hint="eastAsia"/>
          <w:sz w:val="18"/>
          <w:szCs w:val="18"/>
        </w:rPr>
        <w:t>额外有</w:t>
      </w:r>
      <w:proofErr w:type="gramEnd"/>
      <w:r w:rsidRPr="00143B2F">
        <w:rPr>
          <w:rFonts w:asciiTheme="minorEastAsia" w:eastAsiaTheme="minorEastAsia" w:hAnsiTheme="minorEastAsia" w:hint="eastAsia"/>
          <w:sz w:val="18"/>
          <w:szCs w:val="18"/>
        </w:rPr>
        <w:t>薪假、额外商业保险等。</w:t>
      </w:r>
    </w:p>
    <w:p w:rsidR="006C5841" w:rsidRPr="00143B2F" w:rsidRDefault="006C5841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</w:p>
    <w:p w:rsidR="006C5841" w:rsidRDefault="000A0976" w:rsidP="006C5841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六、人才引进政策</w:t>
      </w:r>
    </w:p>
    <w:p w:rsidR="000A0976" w:rsidRDefault="000A0976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福建省为引进高素质人才，颁发了一系列人才引进政策：</w:t>
      </w:r>
    </w:p>
    <w:p w:rsidR="000A0976" w:rsidRPr="000A0976" w:rsidRDefault="00F960FF" w:rsidP="006C5841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0" w:tgtFrame="_blank" w:history="1">
        <w:r w:rsidR="000A0976" w:rsidRPr="000A0976">
          <w:rPr>
            <w:rFonts w:asciiTheme="minorEastAsia" w:eastAsiaTheme="minorEastAsia" w:hAnsiTheme="minorEastAsia" w:hint="eastAsia"/>
            <w:sz w:val="18"/>
            <w:szCs w:val="18"/>
          </w:rPr>
          <w:t>《福建省工科类青年专业人才支持暂行办法》</w:t>
        </w:r>
      </w:hyperlink>
    </w:p>
    <w:p w:rsidR="000A0976" w:rsidRDefault="00F960FF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1" w:tgtFrame="_blank" w:history="1">
        <w:r w:rsidR="000A0976" w:rsidRPr="000A0976">
          <w:rPr>
            <w:rFonts w:asciiTheme="minorEastAsia" w:eastAsiaTheme="minorEastAsia" w:hAnsiTheme="minorEastAsia" w:hint="eastAsia"/>
            <w:sz w:val="18"/>
            <w:szCs w:val="18"/>
          </w:rPr>
          <w:t>《宁德市引进高层次人才认定实施细则（试行）》</w:t>
        </w:r>
      </w:hyperlink>
    </w:p>
    <w:p w:rsidR="000A0976" w:rsidRPr="000A0976" w:rsidRDefault="00F960FF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2" w:tgtFrame="_blank" w:history="1">
        <w:r w:rsidR="000A0976" w:rsidRPr="000A0976">
          <w:rPr>
            <w:rFonts w:asciiTheme="minorEastAsia" w:eastAsiaTheme="minorEastAsia" w:hAnsiTheme="minorEastAsia" w:hint="eastAsia"/>
            <w:sz w:val="18"/>
            <w:szCs w:val="18"/>
          </w:rPr>
          <w:t>《福建省引进高层次人才评价认定办法（试行）》</w:t>
        </w:r>
      </w:hyperlink>
    </w:p>
    <w:p w:rsidR="00331397" w:rsidRDefault="00E018CC" w:rsidP="000A0976">
      <w:pPr>
        <w:spacing w:line="276" w:lineRule="auto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详细说明</w:t>
      </w:r>
      <w:proofErr w:type="gramStart"/>
      <w:r>
        <w:rPr>
          <w:rFonts w:asciiTheme="minorEastAsia" w:eastAsiaTheme="minorEastAsia" w:hAnsiTheme="minorEastAsia" w:hint="eastAsia"/>
          <w:sz w:val="18"/>
          <w:szCs w:val="18"/>
        </w:rPr>
        <w:t>请扫码</w:t>
      </w:r>
      <w:proofErr w:type="gramEnd"/>
      <w:r>
        <w:rPr>
          <w:rFonts w:asciiTheme="minorEastAsia" w:eastAsiaTheme="minorEastAsia" w:hAnsiTheme="minorEastAsia" w:hint="eastAsia"/>
          <w:sz w:val="18"/>
          <w:szCs w:val="18"/>
        </w:rPr>
        <w:t>了解：</w:t>
      </w:r>
    </w:p>
    <w:p w:rsidR="00E018CC" w:rsidRPr="00E018CC" w:rsidRDefault="00E018CC" w:rsidP="000A0976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drawing>
          <wp:inline distT="0" distB="0" distL="0" distR="0">
            <wp:extent cx="952500" cy="952500"/>
            <wp:effectExtent l="0" t="0" r="0" b="0"/>
            <wp:docPr id="3" name="图片 3" descr="E:\users\zhanmm\Desktop\福建人才政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zhanmm\Desktop\福建人才政策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B3" w:rsidRDefault="00010CB3" w:rsidP="0092055D">
      <w:pPr>
        <w:spacing w:line="276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850971" w:rsidRPr="00776D3B" w:rsidRDefault="000A0976" w:rsidP="0092055D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七</w:t>
      </w:r>
      <w:r w:rsidR="00850971" w:rsidRPr="00776D3B">
        <w:rPr>
          <w:rFonts w:asciiTheme="minorEastAsia" w:eastAsiaTheme="minorEastAsia" w:hAnsiTheme="minorEastAsia" w:hint="eastAsia"/>
          <w:b/>
          <w:sz w:val="24"/>
          <w:szCs w:val="24"/>
        </w:rPr>
        <w:t>、联系方式</w:t>
      </w: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b/>
          <w:color w:val="0070C0"/>
          <w:sz w:val="18"/>
          <w:szCs w:val="18"/>
          <w:u w:val="single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如您或您的朋友对新能源集团有兴趣，请登录我们2016届校园招聘简历投递的唯一有效渠道：</w:t>
      </w: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，查询详细的职位信息、岗位要求并根据本人情况进行网上申请。</w:t>
      </w:r>
    </w:p>
    <w:p w:rsidR="00691F3C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若您</w:t>
      </w:r>
      <w:proofErr w:type="gramStart"/>
      <w:r w:rsidRPr="00776D3B">
        <w:rPr>
          <w:rFonts w:asciiTheme="minorEastAsia" w:eastAsiaTheme="minorEastAsia" w:hAnsiTheme="minorEastAsia" w:hint="eastAsia"/>
          <w:sz w:val="18"/>
          <w:szCs w:val="18"/>
        </w:rPr>
        <w:t>在网申过程</w:t>
      </w:r>
      <w:proofErr w:type="gramEnd"/>
      <w:r w:rsidRPr="00776D3B">
        <w:rPr>
          <w:rFonts w:asciiTheme="minorEastAsia" w:eastAsiaTheme="minorEastAsia" w:hAnsiTheme="minorEastAsia" w:hint="eastAsia"/>
          <w:sz w:val="18"/>
          <w:szCs w:val="18"/>
        </w:rPr>
        <w:t xml:space="preserve">中有任何疑问，可直接联系我们： </w:t>
      </w:r>
    </w:p>
    <w:p w:rsidR="00850971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r w:rsidRPr="00776D3B">
        <w:rPr>
          <w:rFonts w:asciiTheme="minorEastAsia" w:eastAsiaTheme="minorEastAsia" w:hAnsiTheme="minorEastAsia" w:hint="eastAsia"/>
          <w:sz w:val="18"/>
          <w:szCs w:val="18"/>
        </w:rPr>
        <w:t>atlcampus@atlbatte</w:t>
      </w:r>
      <w:r w:rsidR="00691F3C">
        <w:rPr>
          <w:rFonts w:asciiTheme="minorEastAsia" w:eastAsiaTheme="minorEastAsia" w:hAnsiTheme="minorEastAsia" w:hint="eastAsia"/>
          <w:sz w:val="18"/>
          <w:szCs w:val="18"/>
        </w:rPr>
        <w:t>r</w:t>
      </w:r>
      <w:r w:rsidRPr="00776D3B">
        <w:rPr>
          <w:rFonts w:asciiTheme="minorEastAsia" w:eastAsiaTheme="minorEastAsia" w:hAnsiTheme="minorEastAsia" w:hint="eastAsia"/>
          <w:sz w:val="18"/>
          <w:szCs w:val="18"/>
        </w:rPr>
        <w:t>y.com（</w:t>
      </w:r>
      <w:proofErr w:type="gramStart"/>
      <w:r w:rsidRPr="00776D3B">
        <w:rPr>
          <w:rFonts w:asciiTheme="minorEastAsia" w:eastAsiaTheme="minorEastAsia" w:hAnsiTheme="minorEastAsia" w:hint="eastAsia"/>
          <w:sz w:val="18"/>
          <w:szCs w:val="18"/>
        </w:rPr>
        <w:t>校招邮箱</w:t>
      </w:r>
      <w:proofErr w:type="gramEnd"/>
      <w:r w:rsidRPr="00776D3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6C5841" w:rsidRPr="00776D3B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91F3C" w:rsidRPr="00691F3C" w:rsidRDefault="00F960FF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hyperlink r:id="rId14" w:history="1">
        <w:r w:rsidR="00691F3C" w:rsidRPr="00691F3C">
          <w:rPr>
            <w:rFonts w:asciiTheme="minorEastAsia" w:eastAsiaTheme="minorEastAsia" w:hAnsiTheme="minorEastAsia" w:hint="eastAsia"/>
            <w:sz w:val="18"/>
            <w:szCs w:val="18"/>
          </w:rPr>
          <w:t>supernova@catlbattery.com</w:t>
        </w:r>
      </w:hyperlink>
      <w:r w:rsidR="00691F3C">
        <w:rPr>
          <w:rFonts w:asciiTheme="minorEastAsia" w:eastAsiaTheme="minorEastAsia" w:hAnsiTheme="minorEastAsia" w:hint="eastAsia"/>
          <w:sz w:val="18"/>
          <w:szCs w:val="18"/>
        </w:rPr>
        <w:t>（</w:t>
      </w:r>
      <w:proofErr w:type="gramStart"/>
      <w:r w:rsidR="00691F3C">
        <w:rPr>
          <w:rFonts w:asciiTheme="minorEastAsia" w:eastAsiaTheme="minorEastAsia" w:hAnsiTheme="minorEastAsia" w:hint="eastAsia"/>
          <w:sz w:val="18"/>
          <w:szCs w:val="18"/>
        </w:rPr>
        <w:t>超芯星</w:t>
      </w:r>
      <w:proofErr w:type="gramEnd"/>
      <w:r w:rsidR="00691F3C">
        <w:rPr>
          <w:rFonts w:asciiTheme="minorEastAsia" w:eastAsiaTheme="minorEastAsia" w:hAnsiTheme="minorEastAsia" w:hint="eastAsia"/>
          <w:sz w:val="18"/>
          <w:szCs w:val="18"/>
        </w:rPr>
        <w:t>专用邮箱）</w:t>
      </w:r>
    </w:p>
    <w:p w:rsidR="00850971" w:rsidRPr="00776D3B" w:rsidRDefault="00850971" w:rsidP="0092055D">
      <w:pPr>
        <w:spacing w:line="276" w:lineRule="auto"/>
        <w:rPr>
          <w:rFonts w:asciiTheme="minorEastAsia" w:eastAsiaTheme="minorEastAsia" w:hAnsiTheme="minorEastAsia"/>
          <w:sz w:val="18"/>
          <w:szCs w:val="18"/>
        </w:rPr>
      </w:pPr>
      <w:proofErr w:type="gramStart"/>
      <w:r w:rsidRPr="00776D3B">
        <w:rPr>
          <w:rFonts w:asciiTheme="minorEastAsia" w:eastAsiaTheme="minorEastAsia" w:hAnsiTheme="minorEastAsia" w:hint="eastAsia"/>
          <w:sz w:val="18"/>
          <w:szCs w:val="18"/>
        </w:rPr>
        <w:t>关于校招的</w:t>
      </w:r>
      <w:proofErr w:type="gramEnd"/>
      <w:r w:rsidRPr="00776D3B">
        <w:rPr>
          <w:rFonts w:asciiTheme="minorEastAsia" w:eastAsiaTheme="minorEastAsia" w:hAnsiTheme="minorEastAsia" w:hint="eastAsia"/>
          <w:sz w:val="18"/>
          <w:szCs w:val="18"/>
        </w:rPr>
        <w:t>最新信息，请关注我们官方微信（扫一扫）：</w:t>
      </w:r>
    </w:p>
    <w:p w:rsidR="00CF4924" w:rsidRPr="00776D3B" w:rsidRDefault="006C5841" w:rsidP="00845C99">
      <w:pPr>
        <w:spacing w:line="276" w:lineRule="auto"/>
        <w:ind w:leftChars="150" w:left="630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color w:val="1F497D"/>
        </w:rPr>
        <w:drawing>
          <wp:inline distT="0" distB="0" distL="0" distR="0" wp14:anchorId="6C23E6F2" wp14:editId="385FC228">
            <wp:extent cx="1333500" cy="1333500"/>
            <wp:effectExtent l="0" t="0" r="0" b="0"/>
            <wp:docPr id="2" name="图片 2" descr="E:\users\zhanmm\Desktop\设计材料\LOGO、二维码\ATL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zhanmm\Desktop\设计材料\LOGO、二维码\ATL微信二维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</w:rPr>
        <w:t xml:space="preserve">         </w:t>
      </w:r>
      <w:r w:rsidR="004E4A98">
        <w:rPr>
          <w:rFonts w:asciiTheme="minorEastAsia" w:eastAsiaTheme="minorEastAsia" w:hAnsiTheme="minorEastAsia" w:hint="eastAsia"/>
        </w:rPr>
        <w:t xml:space="preserve">              </w:t>
      </w:r>
      <w:r>
        <w:rPr>
          <w:rFonts w:asciiTheme="minorEastAsia" w:eastAsiaTheme="minorEastAsia" w:hAnsiTheme="minorEastAsia" w:hint="eastAsia"/>
          <w:noProof/>
          <w:color w:val="1F497D"/>
        </w:rPr>
        <w:drawing>
          <wp:inline distT="0" distB="0" distL="0" distR="0" wp14:anchorId="4CA8561E" wp14:editId="70FC91B7">
            <wp:extent cx="1352550" cy="1352550"/>
            <wp:effectExtent l="0" t="0" r="0" b="0"/>
            <wp:docPr id="4" name="图片 4" descr="E:\users\zhanmm\Desktop\设计材料\LOGO、二维码\CATL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zhanmm\Desktop\设计材料\LOGO、二维码\CATL微信二维码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971" w:rsidRPr="00776D3B">
        <w:rPr>
          <w:rFonts w:asciiTheme="minorEastAsia" w:eastAsiaTheme="minorEastAsia" w:hAnsiTheme="minorEastAsia" w:hint="eastAsia"/>
          <w:color w:val="1F497D"/>
        </w:rPr>
        <w:br w:type="textWrapping" w:clear="all"/>
      </w:r>
      <w:r>
        <w:rPr>
          <w:rFonts w:asciiTheme="minorEastAsia" w:eastAsiaTheme="minorEastAsia" w:hAnsiTheme="minorEastAsia" w:hint="eastAsia"/>
        </w:rPr>
        <w:t>ATL招聘</w:t>
      </w:r>
      <w:proofErr w:type="gramStart"/>
      <w:r>
        <w:rPr>
          <w:rFonts w:asciiTheme="minorEastAsia" w:eastAsiaTheme="minorEastAsia" w:hAnsiTheme="minorEastAsia" w:hint="eastAsia"/>
        </w:rPr>
        <w:t>官方微信</w:t>
      </w:r>
      <w:proofErr w:type="gramEnd"/>
      <w:r>
        <w:rPr>
          <w:rFonts w:asciiTheme="minorEastAsia" w:eastAsiaTheme="minorEastAsia" w:hAnsiTheme="minorEastAsia" w:hint="eastAsia"/>
        </w:rPr>
        <w:t xml:space="preserve">                          CATL招聘官方微信</w:t>
      </w:r>
    </w:p>
    <w:sectPr w:rsidR="00CF4924" w:rsidRPr="0077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FF" w:rsidRDefault="00F960FF" w:rsidP="00850971">
      <w:r>
        <w:separator/>
      </w:r>
    </w:p>
  </w:endnote>
  <w:endnote w:type="continuationSeparator" w:id="0">
    <w:p w:rsidR="00F960FF" w:rsidRDefault="00F960FF" w:rsidP="0085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FF" w:rsidRDefault="00F960FF" w:rsidP="00850971">
      <w:r>
        <w:separator/>
      </w:r>
    </w:p>
  </w:footnote>
  <w:footnote w:type="continuationSeparator" w:id="0">
    <w:p w:rsidR="00F960FF" w:rsidRDefault="00F960FF" w:rsidP="0085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FE"/>
    <w:multiLevelType w:val="hybridMultilevel"/>
    <w:tmpl w:val="087E2D88"/>
    <w:lvl w:ilvl="0" w:tplc="8E525C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F8"/>
    <w:rsid w:val="00010CB3"/>
    <w:rsid w:val="00031EDD"/>
    <w:rsid w:val="000759E9"/>
    <w:rsid w:val="00093B4E"/>
    <w:rsid w:val="000A0976"/>
    <w:rsid w:val="00143B2F"/>
    <w:rsid w:val="001F1E2A"/>
    <w:rsid w:val="002F036D"/>
    <w:rsid w:val="002F4481"/>
    <w:rsid w:val="0031558F"/>
    <w:rsid w:val="00331397"/>
    <w:rsid w:val="00397E2B"/>
    <w:rsid w:val="003B1BC8"/>
    <w:rsid w:val="00422BF8"/>
    <w:rsid w:val="00427D64"/>
    <w:rsid w:val="00440368"/>
    <w:rsid w:val="004E4A98"/>
    <w:rsid w:val="005C1E25"/>
    <w:rsid w:val="005C39BC"/>
    <w:rsid w:val="00626732"/>
    <w:rsid w:val="00691F3C"/>
    <w:rsid w:val="006A0CF8"/>
    <w:rsid w:val="006C5841"/>
    <w:rsid w:val="006D0497"/>
    <w:rsid w:val="00776D3B"/>
    <w:rsid w:val="007856EC"/>
    <w:rsid w:val="007A2288"/>
    <w:rsid w:val="00845C99"/>
    <w:rsid w:val="00850971"/>
    <w:rsid w:val="008E4701"/>
    <w:rsid w:val="00917155"/>
    <w:rsid w:val="0092055D"/>
    <w:rsid w:val="0099237F"/>
    <w:rsid w:val="009A39DE"/>
    <w:rsid w:val="00A669E6"/>
    <w:rsid w:val="00C243A9"/>
    <w:rsid w:val="00C24D0F"/>
    <w:rsid w:val="00C72303"/>
    <w:rsid w:val="00C76E8B"/>
    <w:rsid w:val="00C8625F"/>
    <w:rsid w:val="00CF0D9A"/>
    <w:rsid w:val="00CF4924"/>
    <w:rsid w:val="00D4340D"/>
    <w:rsid w:val="00E018CC"/>
    <w:rsid w:val="00E06770"/>
    <w:rsid w:val="00E534E7"/>
    <w:rsid w:val="00EF559E"/>
    <w:rsid w:val="00F1164B"/>
    <w:rsid w:val="00F77B99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3155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9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97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558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315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1558F"/>
    <w:pPr>
      <w:ind w:firstLineChars="200" w:firstLine="420"/>
    </w:pPr>
  </w:style>
  <w:style w:type="character" w:customStyle="1" w:styleId="apple-converted-space">
    <w:name w:val="apple-converted-space"/>
    <w:basedOn w:val="a0"/>
    <w:rsid w:val="0031558F"/>
  </w:style>
  <w:style w:type="paragraph" w:customStyle="1" w:styleId="nomargin">
    <w:name w:val="nomargin"/>
    <w:basedOn w:val="a"/>
    <w:rsid w:val="006C5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A0976"/>
    <w:rPr>
      <w:rFonts w:ascii="Calibri" w:eastAsia="宋体" w:hAnsi="Calibri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0A09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7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31558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A09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9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09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097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1558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3155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1558F"/>
    <w:pPr>
      <w:ind w:firstLineChars="200" w:firstLine="420"/>
    </w:pPr>
  </w:style>
  <w:style w:type="character" w:customStyle="1" w:styleId="apple-converted-space">
    <w:name w:val="apple-converted-space"/>
    <w:basedOn w:val="a0"/>
    <w:rsid w:val="0031558F"/>
  </w:style>
  <w:style w:type="paragraph" w:customStyle="1" w:styleId="nomargin">
    <w:name w:val="nomargin"/>
    <w:basedOn w:val="a"/>
    <w:rsid w:val="006C58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A0976"/>
    <w:rPr>
      <w:rFonts w:ascii="Calibri" w:eastAsia="宋体" w:hAnsi="Calibri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0A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jrs.gov.cn/fjrc/ztzl/2015hcz/yhzc/fj/201509/t20150902_1065016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djmw.gov.cn/cms/www2/www.ningdejmw.gov.cn/88E11A8B791831ECF99E520C498971A3/2013-12-13/82D32EDD600A820D0C32EEE7874A5BA5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fjrs.gov.cn/fjrc/yhzc/201603/t20160310_115283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ernova@catlbattery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 MingMin</dc:creator>
  <cp:keywords/>
  <dc:description/>
  <cp:lastModifiedBy>Zhan MingMin</cp:lastModifiedBy>
  <cp:revision>68</cp:revision>
  <dcterms:created xsi:type="dcterms:W3CDTF">2016-08-24T03:59:00Z</dcterms:created>
  <dcterms:modified xsi:type="dcterms:W3CDTF">2016-09-08T11:38:00Z</dcterms:modified>
</cp:coreProperties>
</file>