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01" w:rsidRDefault="00856BDB" w:rsidP="00856BDB">
      <w:pPr>
        <w:jc w:val="center"/>
        <w:rPr>
          <w:b/>
        </w:rPr>
      </w:pPr>
      <w:r w:rsidRPr="00856BDB">
        <w:rPr>
          <w:rFonts w:hint="eastAsia"/>
          <w:b/>
        </w:rPr>
        <w:t>普元公司博士后招聘信息</w:t>
      </w:r>
    </w:p>
    <w:p w:rsidR="00856BDB" w:rsidRDefault="00856BDB" w:rsidP="00856BDB">
      <w:pPr>
        <w:jc w:val="center"/>
        <w:rPr>
          <w:b/>
        </w:rPr>
      </w:pPr>
    </w:p>
    <w:p w:rsidR="00856BDB" w:rsidRDefault="00856BDB" w:rsidP="00856BDB">
      <w:pPr>
        <w:jc w:val="center"/>
        <w:rPr>
          <w:b/>
        </w:rPr>
      </w:pPr>
    </w:p>
    <w:p w:rsidR="00856BDB" w:rsidRDefault="00856BDB" w:rsidP="00856BDB">
      <w:pPr>
        <w:jc w:val="left"/>
        <w:rPr>
          <w:b/>
        </w:rPr>
      </w:pPr>
      <w:r>
        <w:rPr>
          <w:rFonts w:hint="eastAsia"/>
          <w:b/>
        </w:rPr>
        <w:t>博士后科研工作站介绍</w:t>
      </w:r>
    </w:p>
    <w:p w:rsidR="003B2147" w:rsidRDefault="00463252" w:rsidP="00D45DF5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普元博士后科研工作站成立于</w:t>
      </w:r>
      <w:r>
        <w:rPr>
          <w:rFonts w:ascii="Arial" w:hAnsi="Arial" w:cs="Arial"/>
        </w:rPr>
        <w:t>2003</w:t>
      </w:r>
      <w:r>
        <w:rPr>
          <w:rFonts w:ascii="Arial" w:hAnsi="Arial" w:cs="Arial"/>
        </w:rPr>
        <w:t>年，博士后科研是普元科研体系的重要环节之一。</w:t>
      </w:r>
      <w:r w:rsidR="003B2147" w:rsidRPr="003B2147">
        <w:rPr>
          <w:rFonts w:ascii="Arial" w:hAnsi="Arial" w:cs="Arial" w:hint="eastAsia"/>
        </w:rPr>
        <w:t>工作站依托国家重大项目及面向</w:t>
      </w:r>
      <w:bookmarkStart w:id="0" w:name="_GoBack"/>
      <w:bookmarkEnd w:id="0"/>
      <w:r w:rsidR="003B2147" w:rsidRPr="003B2147">
        <w:rPr>
          <w:rFonts w:ascii="Arial" w:hAnsi="Arial" w:cs="Arial" w:hint="eastAsia"/>
        </w:rPr>
        <w:t>构件的中间件平台，致力于在云计算、大数据、物联网应用等领域开展前瞻性研究。</w:t>
      </w:r>
    </w:p>
    <w:p w:rsidR="00582261" w:rsidRDefault="00582261" w:rsidP="00856BDB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普元系国家规划布局内重点软件企业，并是国际标准组织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OASIS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成员、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SOA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国际标准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SCA/SDO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的主要参与制定者、全国信标委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SOA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分技术委员会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SOA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Web</w:t>
      </w:r>
      <w:r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服务工作组副组长单位、全国信标委云计算工作组成员单位。</w:t>
      </w:r>
    </w:p>
    <w:p w:rsidR="00535724" w:rsidRDefault="00535724" w:rsidP="00856BDB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535724" w:rsidRDefault="00535724" w:rsidP="00856BDB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35724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普元专注于软件基础平台领域，具有分布式计算、服务构件技术、可视化技术、业务流程管理、内存计算、企业移动计算、数据治理等核心技术，拥有多项国家软件发明专利，同时是中国少数通过国际软件能力成熟度模型集成（</w:t>
      </w:r>
      <w:r w:rsidRPr="00535724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CMMI</w:t>
      </w:r>
      <w:r w:rsidRPr="00535724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Pr="00535724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5</w:t>
      </w:r>
      <w:r w:rsidRPr="00535724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级认证的软件厂商之一。</w:t>
      </w:r>
    </w:p>
    <w:p w:rsidR="00582261" w:rsidRDefault="00582261" w:rsidP="00856BDB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535724" w:rsidRDefault="00535724" w:rsidP="00856BDB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欢迎品学兼优、具有较强科研能力和敬业精神的博士后研究人员加盟普元，与我们一起在</w:t>
      </w:r>
      <w:r w:rsidR="00582261" w:rsidRPr="0058226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前瞻性的技术预研和新产品孵化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的道路上不断前行；</w:t>
      </w:r>
    </w:p>
    <w:p w:rsidR="00535724" w:rsidRPr="00582261" w:rsidRDefault="00535724" w:rsidP="00856BDB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A308D" w:rsidRDefault="00463252" w:rsidP="00856BDB">
      <w:pPr>
        <w:jc w:val="left"/>
        <w:rPr>
          <w:b/>
        </w:rPr>
      </w:pPr>
      <w:r>
        <w:rPr>
          <w:rFonts w:hint="eastAsia"/>
          <w:b/>
        </w:rPr>
        <w:t>课题科研方向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、大数据处理方向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1) 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大数据环境下的分布式实时数据处理技术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2) 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大数据环境下的安全多方计算／外包计算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3) 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私有云／公有云／混合云条件下的“大数据＋大计算”方法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4) 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领域模型的建立和量化管理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、云计算与极限事务处理方向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）分布式计算架构研究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）高性能计算语言研究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3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）高性能跨协议通讯协议研究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4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）高速缓存与分布式数据访问研究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3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IT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治理方向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）环境治理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）服务治理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3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）数据治理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4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、业务可用性分析方向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）业务可用性度量模型研究</w:t>
      </w:r>
    </w:p>
    <w:p w:rsidR="00B322A9" w:rsidRPr="00B322A9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）智能预测与调度研究</w:t>
      </w:r>
    </w:p>
    <w:p w:rsidR="00856BDB" w:rsidRDefault="00B322A9" w:rsidP="00B322A9">
      <w:pPr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3</w:t>
      </w:r>
      <w:r w:rsidRPr="00B322A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）企业流程仿真与预测分析</w:t>
      </w:r>
    </w:p>
    <w:p w:rsidR="00B322A9" w:rsidRDefault="00B322A9" w:rsidP="00B322A9">
      <w:pPr>
        <w:jc w:val="left"/>
        <w:rPr>
          <w:b/>
        </w:rPr>
      </w:pPr>
    </w:p>
    <w:p w:rsidR="006A308D" w:rsidRDefault="006A308D" w:rsidP="00B322A9">
      <w:pPr>
        <w:jc w:val="left"/>
        <w:rPr>
          <w:b/>
        </w:rPr>
      </w:pPr>
    </w:p>
    <w:p w:rsidR="0069770C" w:rsidRDefault="0069770C" w:rsidP="00B322A9">
      <w:pPr>
        <w:jc w:val="left"/>
        <w:rPr>
          <w:b/>
        </w:rPr>
      </w:pPr>
    </w:p>
    <w:p w:rsidR="006A308D" w:rsidRDefault="006A308D" w:rsidP="00B322A9">
      <w:pPr>
        <w:jc w:val="left"/>
        <w:rPr>
          <w:b/>
        </w:rPr>
      </w:pPr>
    </w:p>
    <w:p w:rsidR="0069770C" w:rsidRDefault="00856BDB" w:rsidP="00856BDB">
      <w:pPr>
        <w:jc w:val="left"/>
        <w:rPr>
          <w:b/>
        </w:rPr>
      </w:pPr>
      <w:r>
        <w:rPr>
          <w:rFonts w:hint="eastAsia"/>
          <w:b/>
        </w:rPr>
        <w:lastRenderedPageBreak/>
        <w:t>招收条件</w:t>
      </w:r>
    </w:p>
    <w:p w:rsidR="00856BDB" w:rsidRPr="00111499" w:rsidRDefault="00856BDB" w:rsidP="00856BDB">
      <w:pPr>
        <w:jc w:val="left"/>
        <w:rPr>
          <w:rFonts w:asciiTheme="minorEastAsia" w:hAnsiTheme="minorEastAsia"/>
          <w:sz w:val="18"/>
          <w:szCs w:val="18"/>
        </w:rPr>
      </w:pPr>
      <w:r w:rsidRPr="00111499">
        <w:rPr>
          <w:rFonts w:asciiTheme="minorEastAsia" w:hAnsiTheme="minorEastAsia" w:hint="eastAsia"/>
          <w:sz w:val="18"/>
          <w:szCs w:val="18"/>
        </w:rPr>
        <w:t>1、</w:t>
      </w:r>
      <w:r w:rsidRPr="00111499">
        <w:rPr>
          <w:rFonts w:asciiTheme="minorEastAsia" w:hAnsiTheme="minorEastAsia"/>
          <w:sz w:val="18"/>
          <w:szCs w:val="18"/>
        </w:rPr>
        <w:t xml:space="preserve">在国内外已经获得或即将获得博士学位者； </w:t>
      </w:r>
    </w:p>
    <w:p w:rsidR="00856BDB" w:rsidRPr="00111499" w:rsidRDefault="00856BDB" w:rsidP="00856BDB">
      <w:pPr>
        <w:jc w:val="left"/>
        <w:rPr>
          <w:rFonts w:asciiTheme="minorEastAsia" w:hAnsiTheme="minorEastAsia"/>
          <w:sz w:val="18"/>
          <w:szCs w:val="18"/>
        </w:rPr>
      </w:pPr>
      <w:r w:rsidRPr="00111499">
        <w:rPr>
          <w:rFonts w:asciiTheme="minorEastAsia" w:hAnsiTheme="minorEastAsia" w:hint="eastAsia"/>
          <w:sz w:val="18"/>
          <w:szCs w:val="18"/>
        </w:rPr>
        <w:t>2、</w:t>
      </w:r>
      <w:r w:rsidR="00B322A9">
        <w:rPr>
          <w:rFonts w:asciiTheme="minorEastAsia" w:hAnsiTheme="minorEastAsia"/>
          <w:sz w:val="18"/>
          <w:szCs w:val="18"/>
        </w:rPr>
        <w:t>40</w:t>
      </w:r>
      <w:r w:rsidRPr="00111499">
        <w:rPr>
          <w:rFonts w:asciiTheme="minorEastAsia" w:hAnsiTheme="minorEastAsia"/>
          <w:sz w:val="18"/>
          <w:szCs w:val="18"/>
        </w:rPr>
        <w:t xml:space="preserve">岁以下年龄，品学兼优、身体健康； </w:t>
      </w:r>
    </w:p>
    <w:p w:rsidR="00856BDB" w:rsidRPr="00111499" w:rsidRDefault="00856BDB" w:rsidP="00856BDB">
      <w:pPr>
        <w:jc w:val="left"/>
        <w:rPr>
          <w:rFonts w:asciiTheme="minorEastAsia" w:hAnsiTheme="minorEastAsia"/>
          <w:sz w:val="18"/>
          <w:szCs w:val="18"/>
        </w:rPr>
      </w:pPr>
      <w:r w:rsidRPr="00111499">
        <w:rPr>
          <w:rFonts w:asciiTheme="minorEastAsia" w:hAnsiTheme="minorEastAsia" w:hint="eastAsia"/>
          <w:sz w:val="18"/>
          <w:szCs w:val="18"/>
        </w:rPr>
        <w:t>3、</w:t>
      </w:r>
      <w:r w:rsidRPr="00111499">
        <w:rPr>
          <w:rFonts w:asciiTheme="minorEastAsia" w:hAnsiTheme="minorEastAsia"/>
          <w:sz w:val="18"/>
          <w:szCs w:val="18"/>
        </w:rPr>
        <w:t>具有对民族软件发展的强烈认同</w:t>
      </w:r>
      <w:r w:rsidRPr="00111499">
        <w:rPr>
          <w:rFonts w:asciiTheme="minorEastAsia" w:hAnsiTheme="minorEastAsia" w:hint="eastAsia"/>
          <w:sz w:val="18"/>
          <w:szCs w:val="18"/>
        </w:rPr>
        <w:t>，并已做好愿意</w:t>
      </w:r>
      <w:r w:rsidRPr="00111499">
        <w:rPr>
          <w:rFonts w:asciiTheme="minorEastAsia" w:hAnsiTheme="minorEastAsia"/>
          <w:sz w:val="18"/>
          <w:szCs w:val="18"/>
        </w:rPr>
        <w:t>投</w:t>
      </w:r>
      <w:r w:rsidRPr="00111499">
        <w:rPr>
          <w:rFonts w:asciiTheme="minorEastAsia" w:hAnsiTheme="minorEastAsia" w:hint="eastAsia"/>
          <w:sz w:val="18"/>
          <w:szCs w:val="18"/>
        </w:rPr>
        <w:t>身研究的思想</w:t>
      </w:r>
      <w:r w:rsidRPr="00111499">
        <w:rPr>
          <w:rFonts w:asciiTheme="minorEastAsia" w:hAnsiTheme="minorEastAsia"/>
          <w:sz w:val="18"/>
          <w:szCs w:val="18"/>
        </w:rPr>
        <w:t>准备；</w:t>
      </w:r>
    </w:p>
    <w:p w:rsidR="00856BDB" w:rsidRPr="00111499" w:rsidRDefault="00856BDB" w:rsidP="00856BDB">
      <w:pPr>
        <w:jc w:val="left"/>
        <w:rPr>
          <w:rFonts w:asciiTheme="minorEastAsia" w:hAnsiTheme="minorEastAsia"/>
          <w:sz w:val="18"/>
          <w:szCs w:val="18"/>
        </w:rPr>
      </w:pPr>
      <w:r w:rsidRPr="00111499">
        <w:rPr>
          <w:rFonts w:asciiTheme="minorEastAsia" w:hAnsiTheme="minorEastAsia" w:hint="eastAsia"/>
          <w:sz w:val="18"/>
          <w:szCs w:val="18"/>
        </w:rPr>
        <w:t>4、具有</w:t>
      </w:r>
      <w:r w:rsidRPr="00111499">
        <w:rPr>
          <w:rFonts w:asciiTheme="minorEastAsia" w:hAnsiTheme="minorEastAsia"/>
          <w:sz w:val="18"/>
          <w:szCs w:val="18"/>
        </w:rPr>
        <w:t>较强的科研和前瞻能力，在校读博期间已有相近方向的研究或兴趣；</w:t>
      </w:r>
    </w:p>
    <w:p w:rsidR="00856BDB" w:rsidRPr="00111499" w:rsidRDefault="00856BDB" w:rsidP="00856BDB">
      <w:pPr>
        <w:jc w:val="left"/>
        <w:rPr>
          <w:rFonts w:asciiTheme="minorEastAsia" w:hAnsiTheme="minorEastAsia"/>
          <w:sz w:val="18"/>
          <w:szCs w:val="18"/>
        </w:rPr>
      </w:pPr>
      <w:r w:rsidRPr="00111499">
        <w:rPr>
          <w:rFonts w:asciiTheme="minorEastAsia" w:hAnsiTheme="minorEastAsia" w:hint="eastAsia"/>
          <w:sz w:val="18"/>
          <w:szCs w:val="18"/>
        </w:rPr>
        <w:t>5、</w:t>
      </w:r>
      <w:r w:rsidRPr="00111499">
        <w:rPr>
          <w:rFonts w:asciiTheme="minorEastAsia" w:hAnsiTheme="minorEastAsia"/>
          <w:sz w:val="18"/>
          <w:szCs w:val="18"/>
        </w:rPr>
        <w:t>具备与研究课题相近的能力和理论知识准备；</w:t>
      </w:r>
    </w:p>
    <w:p w:rsidR="00856BDB" w:rsidRPr="00111499" w:rsidRDefault="00856BDB" w:rsidP="00856BDB">
      <w:pPr>
        <w:jc w:val="left"/>
        <w:rPr>
          <w:rFonts w:asciiTheme="minorEastAsia" w:hAnsiTheme="minorEastAsia"/>
          <w:sz w:val="18"/>
          <w:szCs w:val="18"/>
        </w:rPr>
      </w:pPr>
      <w:r w:rsidRPr="00111499">
        <w:rPr>
          <w:rFonts w:asciiTheme="minorEastAsia" w:hAnsiTheme="minorEastAsia" w:hint="eastAsia"/>
          <w:sz w:val="18"/>
          <w:szCs w:val="18"/>
        </w:rPr>
        <w:t>6、具有</w:t>
      </w:r>
      <w:r w:rsidRPr="00111499">
        <w:rPr>
          <w:rFonts w:asciiTheme="minorEastAsia" w:hAnsiTheme="minorEastAsia"/>
          <w:sz w:val="18"/>
          <w:szCs w:val="18"/>
        </w:rPr>
        <w:t>较强的沟通</w:t>
      </w:r>
      <w:r w:rsidRPr="00111499">
        <w:rPr>
          <w:rFonts w:asciiTheme="minorEastAsia" w:hAnsiTheme="minorEastAsia" w:hint="eastAsia"/>
          <w:sz w:val="18"/>
          <w:szCs w:val="18"/>
        </w:rPr>
        <w:t>和</w:t>
      </w:r>
      <w:r w:rsidRPr="00111499">
        <w:rPr>
          <w:rFonts w:asciiTheme="minorEastAsia" w:hAnsiTheme="minorEastAsia"/>
          <w:sz w:val="18"/>
          <w:szCs w:val="18"/>
        </w:rPr>
        <w:t>表达能力，</w:t>
      </w:r>
      <w:r w:rsidRPr="00111499">
        <w:rPr>
          <w:rFonts w:asciiTheme="minorEastAsia" w:hAnsiTheme="minorEastAsia" w:hint="eastAsia"/>
          <w:sz w:val="18"/>
          <w:szCs w:val="18"/>
        </w:rPr>
        <w:t>以及</w:t>
      </w:r>
      <w:r w:rsidRPr="00111499">
        <w:rPr>
          <w:rFonts w:asciiTheme="minorEastAsia" w:hAnsiTheme="minorEastAsia"/>
          <w:sz w:val="18"/>
          <w:szCs w:val="18"/>
        </w:rPr>
        <w:t>良好的团队合作意识；</w:t>
      </w:r>
    </w:p>
    <w:p w:rsidR="00856BDB" w:rsidRPr="00111499" w:rsidRDefault="00856BDB" w:rsidP="00856BDB">
      <w:pPr>
        <w:jc w:val="left"/>
        <w:rPr>
          <w:rFonts w:asciiTheme="minorEastAsia" w:hAnsiTheme="minorEastAsia"/>
          <w:sz w:val="18"/>
          <w:szCs w:val="18"/>
        </w:rPr>
      </w:pPr>
      <w:r w:rsidRPr="00111499">
        <w:rPr>
          <w:rFonts w:asciiTheme="minorEastAsia" w:hAnsiTheme="minorEastAsia" w:hint="eastAsia"/>
          <w:sz w:val="18"/>
          <w:szCs w:val="18"/>
        </w:rPr>
        <w:t>7、</w:t>
      </w:r>
      <w:r w:rsidRPr="00111499">
        <w:rPr>
          <w:rFonts w:asciiTheme="minorEastAsia" w:hAnsiTheme="minorEastAsia"/>
          <w:sz w:val="18"/>
          <w:szCs w:val="18"/>
        </w:rPr>
        <w:t>能够全脱产在本站进行研究工作。</w:t>
      </w:r>
    </w:p>
    <w:p w:rsidR="00856BDB" w:rsidRDefault="00856BDB" w:rsidP="00856BDB">
      <w:pPr>
        <w:jc w:val="left"/>
        <w:rPr>
          <w:b/>
        </w:rPr>
      </w:pPr>
    </w:p>
    <w:p w:rsidR="006A3C86" w:rsidRPr="0069770C" w:rsidRDefault="006A3C86" w:rsidP="006A3C86">
      <w:pPr>
        <w:pStyle w:val="a6"/>
        <w:rPr>
          <w:rFonts w:asciiTheme="minorHAnsi" w:eastAsiaTheme="minorEastAsia" w:hAnsiTheme="minorHAnsi" w:cstheme="minorBidi"/>
          <w:b/>
          <w:color w:val="auto"/>
          <w:kern w:val="2"/>
          <w:sz w:val="21"/>
          <w:szCs w:val="22"/>
        </w:rPr>
      </w:pPr>
      <w:r w:rsidRPr="006A3C86">
        <w:rPr>
          <w:rFonts w:asciiTheme="minorHAnsi" w:eastAsiaTheme="minorEastAsia" w:hAnsiTheme="minorHAnsi" w:cstheme="minorBidi"/>
          <w:b/>
          <w:color w:val="auto"/>
          <w:kern w:val="2"/>
          <w:sz w:val="21"/>
          <w:szCs w:val="22"/>
        </w:rPr>
        <w:t>有关待遇</w:t>
      </w:r>
      <w:r w:rsidRPr="006A3C86">
        <w:rPr>
          <w:rFonts w:asciiTheme="minorHAnsi" w:eastAsiaTheme="minorEastAsia" w:hAnsiTheme="minorHAnsi" w:cstheme="minorBidi"/>
          <w:b/>
          <w:color w:val="auto"/>
          <w:kern w:val="2"/>
          <w:sz w:val="21"/>
          <w:szCs w:val="22"/>
        </w:rPr>
        <w:br/>
      </w:r>
      <w:r>
        <w:rPr>
          <w:rFonts w:ascii="Arial" w:hAnsi="Arial" w:cs="Arial"/>
        </w:rPr>
        <w:t>根据国家有关政策和普元博士后科研工作站工作规定，为博士后研究人</w:t>
      </w:r>
      <w:r w:rsidR="00B322A9">
        <w:rPr>
          <w:rFonts w:ascii="Arial" w:hAnsi="Arial" w:cs="Arial"/>
        </w:rPr>
        <w:t>员提供高标准的日常生活及科研经费，良好的科研环境和生活服务，并</w:t>
      </w:r>
      <w:r>
        <w:rPr>
          <w:rFonts w:ascii="Arial" w:hAnsi="Arial" w:cs="Arial"/>
        </w:rPr>
        <w:t>缴纳养老保险、失业保险、医疗保险和住房公积金等各项福利。</w:t>
      </w:r>
    </w:p>
    <w:p w:rsidR="006A3C86" w:rsidRDefault="006A3C86" w:rsidP="006A3C86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同时，我们重视并尊重博士后研究人员的个人成长，对在各研究方向上成绩卓著的博士后研究人员将给予重奖。</w:t>
      </w:r>
    </w:p>
    <w:p w:rsidR="006A3C86" w:rsidRDefault="006A3C86" w:rsidP="006A3C86">
      <w:pPr>
        <w:pStyle w:val="a6"/>
        <w:rPr>
          <w:rFonts w:ascii="Arial" w:hAnsi="Arial" w:cs="Arial"/>
        </w:rPr>
      </w:pPr>
      <w:r w:rsidRPr="006A3C86">
        <w:rPr>
          <w:rFonts w:asciiTheme="minorHAnsi" w:eastAsiaTheme="minorEastAsia" w:hAnsiTheme="minorHAnsi" w:cstheme="minorBidi" w:hint="eastAsia"/>
          <w:b/>
          <w:color w:val="auto"/>
          <w:kern w:val="2"/>
          <w:sz w:val="21"/>
          <w:szCs w:val="22"/>
        </w:rPr>
        <w:t>联系方式</w:t>
      </w:r>
      <w:r w:rsidRPr="006A3C86">
        <w:rPr>
          <w:rFonts w:asciiTheme="minorHAnsi" w:eastAsiaTheme="minorEastAsia" w:hAnsiTheme="minorHAnsi" w:cstheme="minorBidi"/>
          <w:b/>
          <w:color w:val="auto"/>
          <w:kern w:val="2"/>
          <w:sz w:val="21"/>
          <w:szCs w:val="22"/>
        </w:rPr>
        <w:br/>
      </w:r>
      <w:r>
        <w:rPr>
          <w:rFonts w:ascii="Arial" w:hAnsi="Arial" w:cs="Arial"/>
        </w:rPr>
        <w:t>普元公司网站：</w:t>
      </w:r>
      <w:r>
        <w:rPr>
          <w:rFonts w:ascii="Arial" w:hAnsi="Arial" w:cs="Arial"/>
        </w:rPr>
        <w:t>www.primeton.com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全球首家面向构件成长社区：</w:t>
      </w:r>
      <w:r>
        <w:rPr>
          <w:rFonts w:ascii="Arial" w:hAnsi="Arial" w:cs="Arial"/>
        </w:rPr>
        <w:t>http://gocom.cc</w:t>
      </w:r>
      <w:r>
        <w:rPr>
          <w:rFonts w:ascii="Arial" w:hAnsi="Arial" w:cs="Arial"/>
        </w:rPr>
        <w:br/>
        <w:t>SCA/SDO</w:t>
      </w:r>
      <w:r>
        <w:rPr>
          <w:rFonts w:ascii="Arial" w:hAnsi="Arial" w:cs="Arial"/>
        </w:rPr>
        <w:t>官方中文网站：</w:t>
      </w:r>
      <w:r>
        <w:rPr>
          <w:rFonts w:ascii="Arial" w:hAnsi="Arial" w:cs="Arial"/>
        </w:rPr>
        <w:t>http://gocom.cc/modules/osoa</w:t>
      </w:r>
    </w:p>
    <w:p w:rsidR="006A3C86" w:rsidRDefault="006A3C86" w:rsidP="006A3C86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联系地址：上海市张江高科技园区碧波路</w:t>
      </w:r>
      <w:r>
        <w:rPr>
          <w:rFonts w:ascii="Arial" w:hAnsi="Arial" w:cs="Arial"/>
        </w:rPr>
        <w:t>456</w:t>
      </w:r>
      <w:r>
        <w:rPr>
          <w:rFonts w:ascii="Arial" w:hAnsi="Arial" w:cs="Arial"/>
        </w:rPr>
        <w:t>号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楼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邮政编码：</w:t>
      </w:r>
      <w:r>
        <w:rPr>
          <w:rFonts w:ascii="Arial" w:hAnsi="Arial" w:cs="Arial"/>
        </w:rPr>
        <w:t>201203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联系人：</w:t>
      </w:r>
      <w:r w:rsidR="009E5240">
        <w:rPr>
          <w:rFonts w:ascii="Arial" w:hAnsi="Arial" w:cs="Arial" w:hint="eastAsia"/>
        </w:rPr>
        <w:t>刘</w:t>
      </w:r>
      <w:r w:rsidR="009E5240">
        <w:rPr>
          <w:rFonts w:ascii="Arial" w:hAnsi="Arial" w:cs="Arial"/>
        </w:rPr>
        <w:t>小姐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联系电话：</w:t>
      </w:r>
      <w:r>
        <w:rPr>
          <w:rFonts w:ascii="Arial" w:hAnsi="Arial" w:cs="Arial"/>
        </w:rPr>
        <w:t>021-50805188</w:t>
      </w:r>
      <w:r w:rsidR="009E5240">
        <w:rPr>
          <w:rFonts w:ascii="Arial" w:hAnsi="Arial" w:cs="Arial" w:hint="eastAsia"/>
        </w:rPr>
        <w:t>-687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传真：</w:t>
      </w:r>
      <w:r w:rsidR="00E66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021-50801900 </w:t>
      </w:r>
      <w:r>
        <w:rPr>
          <w:rFonts w:ascii="Arial" w:hAnsi="Arial" w:cs="Arial"/>
        </w:rPr>
        <w:br/>
        <w:t>E-mail</w:t>
      </w:r>
      <w:r>
        <w:rPr>
          <w:rFonts w:ascii="Arial" w:hAnsi="Arial" w:cs="Arial"/>
        </w:rPr>
        <w:t>：</w:t>
      </w:r>
      <w:r w:rsidR="009E5240">
        <w:rPr>
          <w:rFonts w:ascii="Arial" w:hAnsi="Arial" w:cs="Arial" w:hint="eastAsia"/>
        </w:rPr>
        <w:t>liuqx</w:t>
      </w:r>
      <w:r>
        <w:rPr>
          <w:rFonts w:ascii="Arial" w:hAnsi="Arial" w:cs="Arial"/>
        </w:rPr>
        <w:t>@primeton.com</w:t>
      </w:r>
    </w:p>
    <w:p w:rsidR="00D823B8" w:rsidRPr="00E66BE0" w:rsidRDefault="00D823B8" w:rsidP="00856BDB">
      <w:pPr>
        <w:jc w:val="left"/>
        <w:rPr>
          <w:b/>
        </w:rPr>
      </w:pPr>
    </w:p>
    <w:p w:rsidR="00D823B8" w:rsidRPr="00856BDB" w:rsidRDefault="00D823B8" w:rsidP="00856BDB">
      <w:pPr>
        <w:jc w:val="left"/>
        <w:rPr>
          <w:b/>
        </w:rPr>
      </w:pPr>
    </w:p>
    <w:sectPr w:rsidR="00D823B8" w:rsidRPr="00856BDB" w:rsidSect="00CB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31" w:rsidRDefault="00726B31" w:rsidP="00856BDB">
      <w:r>
        <w:separator/>
      </w:r>
    </w:p>
  </w:endnote>
  <w:endnote w:type="continuationSeparator" w:id="1">
    <w:p w:rsidR="00726B31" w:rsidRDefault="00726B31" w:rsidP="0085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31" w:rsidRDefault="00726B31" w:rsidP="00856BDB">
      <w:r>
        <w:separator/>
      </w:r>
    </w:p>
  </w:footnote>
  <w:footnote w:type="continuationSeparator" w:id="1">
    <w:p w:rsidR="00726B31" w:rsidRDefault="00726B31" w:rsidP="0085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809"/>
    <w:multiLevelType w:val="hybridMultilevel"/>
    <w:tmpl w:val="239A1274"/>
    <w:lvl w:ilvl="0" w:tplc="D862A1C8">
      <w:start w:val="1"/>
      <w:numFmt w:val="decimal"/>
      <w:lvlText w:val="%1、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7"/>
        </w:tabs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7"/>
        </w:tabs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7"/>
        </w:tabs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7"/>
        </w:tabs>
        <w:ind w:left="4137" w:hanging="420"/>
      </w:pPr>
    </w:lvl>
  </w:abstractNum>
  <w:abstractNum w:abstractNumId="1">
    <w:nsid w:val="575F21CB"/>
    <w:multiLevelType w:val="hybridMultilevel"/>
    <w:tmpl w:val="3344FE1A"/>
    <w:lvl w:ilvl="0" w:tplc="31CCDD8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BDB"/>
    <w:rsid w:val="000218D4"/>
    <w:rsid w:val="000F4B02"/>
    <w:rsid w:val="00111499"/>
    <w:rsid w:val="0018438C"/>
    <w:rsid w:val="002201D6"/>
    <w:rsid w:val="003B2147"/>
    <w:rsid w:val="0042727F"/>
    <w:rsid w:val="00463252"/>
    <w:rsid w:val="00535724"/>
    <w:rsid w:val="00582261"/>
    <w:rsid w:val="00626522"/>
    <w:rsid w:val="0069770C"/>
    <w:rsid w:val="006A308D"/>
    <w:rsid w:val="006A3C86"/>
    <w:rsid w:val="00726B31"/>
    <w:rsid w:val="00777794"/>
    <w:rsid w:val="00856BDB"/>
    <w:rsid w:val="00880BB2"/>
    <w:rsid w:val="009E5240"/>
    <w:rsid w:val="00B322A9"/>
    <w:rsid w:val="00CB0A01"/>
    <w:rsid w:val="00D45DF5"/>
    <w:rsid w:val="00D823B8"/>
    <w:rsid w:val="00E66BE0"/>
    <w:rsid w:val="00FA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BDB"/>
    <w:rPr>
      <w:sz w:val="18"/>
      <w:szCs w:val="18"/>
    </w:rPr>
  </w:style>
  <w:style w:type="paragraph" w:styleId="a5">
    <w:name w:val="List Paragraph"/>
    <w:basedOn w:val="a"/>
    <w:uiPriority w:val="34"/>
    <w:qFormat/>
    <w:rsid w:val="00856BDB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paragraph" w:styleId="a6">
    <w:name w:val="Normal (Web)"/>
    <w:basedOn w:val="a"/>
    <w:uiPriority w:val="99"/>
    <w:unhideWhenUsed/>
    <w:rsid w:val="0046325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182</Words>
  <Characters>1039</Characters>
  <Application>Microsoft Office Word</Application>
  <DocSecurity>0</DocSecurity>
  <Lines>8</Lines>
  <Paragraphs>2</Paragraphs>
  <ScaleCrop>false</ScaleCrop>
  <Company>Lenovo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</cp:lastModifiedBy>
  <cp:revision>12</cp:revision>
  <dcterms:created xsi:type="dcterms:W3CDTF">2011-03-28T02:12:00Z</dcterms:created>
  <dcterms:modified xsi:type="dcterms:W3CDTF">2016-08-02T05:47:00Z</dcterms:modified>
</cp:coreProperties>
</file>